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98D09" w14:textId="66DC4FC0" w:rsidR="00E15FC6" w:rsidRDefault="0094524A" w:rsidP="00507432">
      <w:pPr>
        <w:spacing w:after="0" w:line="240" w:lineRule="auto"/>
        <w:jc w:val="right"/>
        <w:rPr>
          <w:b/>
        </w:rPr>
      </w:pPr>
      <w:r w:rsidRPr="00FA4DDD">
        <w:rPr>
          <w:noProof/>
        </w:rPr>
        <w:drawing>
          <wp:inline distT="0" distB="0" distL="0" distR="0" wp14:anchorId="2CEC5CC8" wp14:editId="7613085E">
            <wp:extent cx="1665377" cy="1200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78" cy="12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8C69" w14:textId="77777777" w:rsidR="00E15FC6" w:rsidRDefault="00E15FC6" w:rsidP="00B834E2">
      <w:pPr>
        <w:spacing w:after="0" w:line="240" w:lineRule="auto"/>
        <w:jc w:val="center"/>
        <w:rPr>
          <w:b/>
        </w:rPr>
      </w:pPr>
    </w:p>
    <w:p w14:paraId="5D82533B" w14:textId="77FCC55C" w:rsidR="00447EA6" w:rsidRDefault="00E93A89" w:rsidP="003861FA">
      <w:pPr>
        <w:pStyle w:val="Untertitel"/>
        <w:pBdr>
          <w:left w:val="none" w:sz="0" w:space="0" w:color="auto"/>
        </w:pBdr>
        <w:rPr>
          <w:sz w:val="40"/>
          <w:szCs w:val="40"/>
        </w:rPr>
      </w:pPr>
      <w:proofErr w:type="spellStart"/>
      <w:r>
        <w:rPr>
          <w:sz w:val="40"/>
          <w:szCs w:val="40"/>
        </w:rPr>
        <w:t>Klimaschutz</w:t>
      </w:r>
      <w:r w:rsidR="00152755">
        <w:rPr>
          <w:sz w:val="40"/>
          <w:szCs w:val="40"/>
        </w:rPr>
        <w:t>projekt</w:t>
      </w:r>
      <w:proofErr w:type="spellEnd"/>
      <w:r w:rsidR="00965437">
        <w:rPr>
          <w:sz w:val="40"/>
          <w:szCs w:val="40"/>
        </w:rPr>
        <w:t xml:space="preserve"> “</w:t>
      </w:r>
      <w:proofErr w:type="spellStart"/>
      <w:r w:rsidR="00077DBB">
        <w:rPr>
          <w:sz w:val="40"/>
          <w:szCs w:val="40"/>
        </w:rPr>
        <w:t>Milchprobenfahrdienst</w:t>
      </w:r>
      <w:proofErr w:type="spellEnd"/>
      <w:r w:rsidR="003272E7">
        <w:rPr>
          <w:sz w:val="40"/>
          <w:szCs w:val="40"/>
        </w:rPr>
        <w:t>”</w:t>
      </w:r>
    </w:p>
    <w:p w14:paraId="1DC9B389" w14:textId="346B0323" w:rsidR="0082000D" w:rsidRPr="00AD380E" w:rsidRDefault="0082000D" w:rsidP="003861FA">
      <w:pPr>
        <w:pStyle w:val="Untertitel"/>
        <w:pBdr>
          <w:left w:val="none" w:sz="0" w:space="0" w:color="auto"/>
        </w:pBdr>
      </w:pPr>
    </w:p>
    <w:p w14:paraId="5E26675D" w14:textId="62AF7449" w:rsidR="00501299" w:rsidRPr="00501299" w:rsidRDefault="00501299" w:rsidP="00501299">
      <w:p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8A46C" wp14:editId="0B632E1F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5053965" cy="2880995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88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AE997" w14:textId="43C47453" w:rsidR="005165E0" w:rsidRPr="005165E0" w:rsidRDefault="005165E0" w:rsidP="005165E0">
      <w:pPr>
        <w:rPr>
          <w:lang w:eastAsia="ja-JP"/>
        </w:rPr>
      </w:pPr>
    </w:p>
    <w:p w14:paraId="7411F7D0" w14:textId="5F82BC29" w:rsidR="004F4D31" w:rsidRPr="00FB7914" w:rsidRDefault="004F4D31" w:rsidP="004F4D31">
      <w:pPr>
        <w:pStyle w:val="berschrift2"/>
        <w:rPr>
          <w:sz w:val="28"/>
          <w:szCs w:val="28"/>
          <w:lang w:val="de-DE"/>
        </w:rPr>
      </w:pPr>
      <w:r w:rsidRPr="00FB7914">
        <w:rPr>
          <w:sz w:val="28"/>
          <w:szCs w:val="28"/>
          <w:lang w:val="de-DE"/>
        </w:rPr>
        <w:t xml:space="preserve">Die </w:t>
      </w:r>
      <w:r>
        <w:rPr>
          <w:sz w:val="28"/>
          <w:szCs w:val="28"/>
          <w:lang w:val="de-DE"/>
        </w:rPr>
        <w:t>Ausgangslage</w:t>
      </w:r>
    </w:p>
    <w:tbl>
      <w:tblPr>
        <w:tblStyle w:val="Tipptabelle"/>
        <w:tblW w:w="5000" w:type="pct"/>
        <w:tblLook w:val="04A0" w:firstRow="1" w:lastRow="0" w:firstColumn="1" w:lastColumn="0" w:noHBand="0" w:noVBand="1"/>
      </w:tblPr>
      <w:tblGrid>
        <w:gridCol w:w="559"/>
        <w:gridCol w:w="8513"/>
      </w:tblGrid>
      <w:tr w:rsidR="004F4D31" w:rsidRPr="00B83F32" w14:paraId="35935A14" w14:textId="77777777" w:rsidTr="00E239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705CD561" w14:textId="77777777" w:rsidR="004F4D31" w:rsidRPr="00B83F32" w:rsidRDefault="004F4D31" w:rsidP="00E2398A">
            <w:pPr>
              <w:rPr>
                <w:lang w:val="de-DE"/>
              </w:rPr>
            </w:pPr>
          </w:p>
        </w:tc>
        <w:tc>
          <w:tcPr>
            <w:tcW w:w="4692" w:type="pct"/>
          </w:tcPr>
          <w:p w14:paraId="3472DCF4" w14:textId="77777777" w:rsidR="004F4D31" w:rsidRPr="00B83F32" w:rsidRDefault="004F4D31" w:rsidP="00E2398A">
            <w:pPr>
              <w:pStyle w:val="Tip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70F37825" w14:textId="77777777" w:rsidR="004F4D31" w:rsidRPr="00B83F32" w:rsidRDefault="004F4D31" w:rsidP="004F4D31">
      <w:pPr>
        <w:pStyle w:val="KeinLeerraum"/>
        <w:rPr>
          <w:lang w:val="de-DE"/>
        </w:rPr>
      </w:pPr>
    </w:p>
    <w:p w14:paraId="47551D33" w14:textId="60140E0E" w:rsidR="004F4D31" w:rsidRPr="00E21F9F" w:rsidRDefault="007B7D39" w:rsidP="004F4D31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Die </w:t>
      </w:r>
      <w:r w:rsidR="00436189">
        <w:rPr>
          <w:sz w:val="22"/>
          <w:szCs w:val="22"/>
          <w:lang w:val="de-DE"/>
        </w:rPr>
        <w:t xml:space="preserve">Landwirtschaftskammer Vorarlberg betreibt in Dornbirn, Langegasse 31, </w:t>
      </w:r>
      <w:r w:rsidR="00B86E8E">
        <w:rPr>
          <w:sz w:val="22"/>
          <w:szCs w:val="22"/>
          <w:lang w:val="de-DE"/>
        </w:rPr>
        <w:t>ein zentrales Milchlabor, das Milchproben von Landwirten aus ganz Vorarlberg korrekt und gewissenhaft untersucht. Das ist im Interesse der Lebensmittelsicherheit wertvoll und unerlässlich.</w:t>
      </w:r>
    </w:p>
    <w:p w14:paraId="274E0DD0" w14:textId="2AB92C75" w:rsidR="004F4D31" w:rsidRPr="00E21F9F" w:rsidRDefault="00D44FFC" w:rsidP="004F4D31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Auch wenn es vereinzelt Sammelpunkte (Spar) in Regionen gibt, </w:t>
      </w:r>
      <w:r w:rsidR="006E6CC1">
        <w:rPr>
          <w:sz w:val="22"/>
          <w:szCs w:val="22"/>
          <w:lang w:val="de-DE"/>
        </w:rPr>
        <w:t xml:space="preserve">kommen oft Dutzende Landwirte </w:t>
      </w:r>
      <w:r w:rsidR="00C2179A">
        <w:rPr>
          <w:sz w:val="22"/>
          <w:szCs w:val="22"/>
          <w:lang w:val="de-DE"/>
        </w:rPr>
        <w:t xml:space="preserve">täglich </w:t>
      </w:r>
      <w:r w:rsidR="006E6CC1">
        <w:rPr>
          <w:sz w:val="22"/>
          <w:szCs w:val="22"/>
          <w:lang w:val="de-DE"/>
        </w:rPr>
        <w:t xml:space="preserve">auch aus entlegenen Talschaften </w:t>
      </w:r>
      <w:r w:rsidR="00E66DE2">
        <w:rPr>
          <w:sz w:val="22"/>
          <w:szCs w:val="22"/>
          <w:lang w:val="de-DE"/>
        </w:rPr>
        <w:t xml:space="preserve">mit dem privaten Pkw nach Dornbirn zur Probenabgabe. </w:t>
      </w:r>
      <w:r w:rsidR="00C2179A">
        <w:rPr>
          <w:sz w:val="22"/>
          <w:szCs w:val="22"/>
          <w:lang w:val="de-DE"/>
        </w:rPr>
        <w:t xml:space="preserve">Die Pkw sind praktisch ausschließlich Verbrennerfahrzeuge, meist nur mit 1 Person besetzt. </w:t>
      </w:r>
    </w:p>
    <w:p w14:paraId="7874A7B2" w14:textId="5CC28F8A" w:rsidR="004F4D31" w:rsidRDefault="00161B6C" w:rsidP="004F4D31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Dies bedeutet eine massive CO</w:t>
      </w:r>
      <w:r w:rsidR="00B37671">
        <w:rPr>
          <w:sz w:val="22"/>
          <w:szCs w:val="22"/>
          <w:lang w:val="de-DE"/>
        </w:rPr>
        <w:t xml:space="preserve">²-Belastung (mehrere 100 </w:t>
      </w:r>
      <w:proofErr w:type="spellStart"/>
      <w:r w:rsidR="00B37671">
        <w:rPr>
          <w:sz w:val="22"/>
          <w:szCs w:val="22"/>
          <w:lang w:val="de-DE"/>
        </w:rPr>
        <w:t>to</w:t>
      </w:r>
      <w:proofErr w:type="spellEnd"/>
      <w:r w:rsidR="00B37671">
        <w:rPr>
          <w:sz w:val="22"/>
          <w:szCs w:val="22"/>
          <w:lang w:val="de-DE"/>
        </w:rPr>
        <w:t>/Jahr), zudem einen ganz erheblichen Zeitaufwand für die Landwirte, de</w:t>
      </w:r>
      <w:r w:rsidR="00594703">
        <w:rPr>
          <w:sz w:val="22"/>
          <w:szCs w:val="22"/>
          <w:lang w:val="de-DE"/>
        </w:rPr>
        <w:t>r</w:t>
      </w:r>
      <w:r w:rsidR="00B37671">
        <w:rPr>
          <w:sz w:val="22"/>
          <w:szCs w:val="22"/>
          <w:lang w:val="de-DE"/>
        </w:rPr>
        <w:t xml:space="preserve"> wohl besser und produktiver auf dem heimischen Hof eingesetzt werden könnte.</w:t>
      </w:r>
      <w:r w:rsidR="00536928">
        <w:rPr>
          <w:sz w:val="22"/>
          <w:szCs w:val="22"/>
          <w:lang w:val="de-DE"/>
        </w:rPr>
        <w:t xml:space="preserve"> </w:t>
      </w:r>
      <w:r w:rsidR="005B65B5">
        <w:rPr>
          <w:sz w:val="22"/>
          <w:szCs w:val="22"/>
          <w:lang w:val="de-DE"/>
        </w:rPr>
        <w:t xml:space="preserve"> </w:t>
      </w:r>
    </w:p>
    <w:p w14:paraId="67D46E0F" w14:textId="1344444E" w:rsidR="0082000D" w:rsidRPr="00FB7914" w:rsidRDefault="0082000D" w:rsidP="0082000D">
      <w:pPr>
        <w:pStyle w:val="berschrift2"/>
        <w:rPr>
          <w:sz w:val="28"/>
          <w:szCs w:val="28"/>
          <w:lang w:val="de-DE"/>
        </w:rPr>
      </w:pPr>
      <w:r w:rsidRPr="00FB7914">
        <w:rPr>
          <w:sz w:val="28"/>
          <w:szCs w:val="28"/>
          <w:lang w:val="de-DE"/>
        </w:rPr>
        <w:lastRenderedPageBreak/>
        <w:t>Die Zielsetzung</w:t>
      </w:r>
    </w:p>
    <w:tbl>
      <w:tblPr>
        <w:tblStyle w:val="Tipptabelle"/>
        <w:tblW w:w="5000" w:type="pct"/>
        <w:tblLook w:val="04A0" w:firstRow="1" w:lastRow="0" w:firstColumn="1" w:lastColumn="0" w:noHBand="0" w:noVBand="1"/>
      </w:tblPr>
      <w:tblGrid>
        <w:gridCol w:w="559"/>
        <w:gridCol w:w="8513"/>
      </w:tblGrid>
      <w:tr w:rsidR="0082000D" w:rsidRPr="00B83F32" w14:paraId="2138EC66" w14:textId="77777777" w:rsidTr="009B4A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B8F2A69" w14:textId="77777777" w:rsidR="0082000D" w:rsidRPr="00B83F32" w:rsidRDefault="0082000D" w:rsidP="009B4A43">
            <w:pPr>
              <w:rPr>
                <w:lang w:val="de-DE"/>
              </w:rPr>
            </w:pPr>
          </w:p>
        </w:tc>
        <w:tc>
          <w:tcPr>
            <w:tcW w:w="4692" w:type="pct"/>
          </w:tcPr>
          <w:p w14:paraId="1E5AECBE" w14:textId="6EB34D2C" w:rsidR="0082000D" w:rsidRPr="00B83F32" w:rsidRDefault="0082000D" w:rsidP="009B4A43">
            <w:pPr>
              <w:pStyle w:val="Tip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1FD1C173" w14:textId="77777777" w:rsidR="0082000D" w:rsidRPr="00B83F32" w:rsidRDefault="0082000D" w:rsidP="0082000D">
      <w:pPr>
        <w:pStyle w:val="KeinLeerraum"/>
        <w:rPr>
          <w:lang w:val="de-DE"/>
        </w:rPr>
      </w:pPr>
    </w:p>
    <w:p w14:paraId="3A84AE5B" w14:textId="1E10A45A" w:rsidR="00A21973" w:rsidRPr="003B02EE" w:rsidRDefault="002D569A" w:rsidP="003B02EE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Klarheit über die</w:t>
      </w:r>
      <w:r w:rsidR="00CD3628">
        <w:rPr>
          <w:sz w:val="22"/>
          <w:szCs w:val="22"/>
          <w:lang w:val="de-DE"/>
        </w:rPr>
        <w:t xml:space="preserve"> </w:t>
      </w:r>
      <w:r w:rsidR="00A54489">
        <w:rPr>
          <w:sz w:val="22"/>
          <w:szCs w:val="22"/>
          <w:lang w:val="de-DE"/>
        </w:rPr>
        <w:t>technische und organisatorische Machbarkeit eines klimaneutralen Milchproben</w:t>
      </w:r>
      <w:r w:rsidR="005A01DD">
        <w:rPr>
          <w:sz w:val="22"/>
          <w:szCs w:val="22"/>
          <w:lang w:val="de-DE"/>
        </w:rPr>
        <w:t>fahr</w:t>
      </w:r>
      <w:r w:rsidR="00A54489">
        <w:rPr>
          <w:sz w:val="22"/>
          <w:szCs w:val="22"/>
          <w:lang w:val="de-DE"/>
        </w:rPr>
        <w:t>dienstes ist gewonnen</w:t>
      </w:r>
      <w:r w:rsidR="00F15675">
        <w:rPr>
          <w:sz w:val="22"/>
          <w:szCs w:val="22"/>
          <w:lang w:val="de-DE"/>
        </w:rPr>
        <w:t xml:space="preserve">. Die wirtschaftlichen Rahmenbedingungen eines solchen Service </w:t>
      </w:r>
      <w:r w:rsidR="005A01DD">
        <w:rPr>
          <w:sz w:val="22"/>
          <w:szCs w:val="22"/>
          <w:lang w:val="de-DE"/>
        </w:rPr>
        <w:t>sind bekannt.</w:t>
      </w:r>
      <w:r w:rsidR="00F15675">
        <w:rPr>
          <w:sz w:val="22"/>
          <w:szCs w:val="22"/>
          <w:lang w:val="de-DE"/>
        </w:rPr>
        <w:t xml:space="preserve"> </w:t>
      </w:r>
      <w:r w:rsidR="003D7B17">
        <w:rPr>
          <w:sz w:val="22"/>
          <w:szCs w:val="22"/>
          <w:lang w:val="de-DE"/>
        </w:rPr>
        <w:t xml:space="preserve"> </w:t>
      </w:r>
    </w:p>
    <w:p w14:paraId="258ECAA4" w14:textId="0041E67D" w:rsidR="0082000D" w:rsidRPr="00F1110F" w:rsidRDefault="0082000D" w:rsidP="0082000D">
      <w:pPr>
        <w:pStyle w:val="berschrift2"/>
        <w:rPr>
          <w:sz w:val="28"/>
          <w:szCs w:val="28"/>
          <w:lang w:val="de-DE"/>
        </w:rPr>
      </w:pPr>
      <w:r w:rsidRPr="00F1110F">
        <w:rPr>
          <w:sz w:val="28"/>
          <w:szCs w:val="28"/>
          <w:lang w:val="de-DE"/>
        </w:rPr>
        <w:t>Die Chancen</w:t>
      </w:r>
    </w:p>
    <w:tbl>
      <w:tblPr>
        <w:tblStyle w:val="Tipptabelle"/>
        <w:tblW w:w="5000" w:type="pct"/>
        <w:tblLook w:val="04A0" w:firstRow="1" w:lastRow="0" w:firstColumn="1" w:lastColumn="0" w:noHBand="0" w:noVBand="1"/>
      </w:tblPr>
      <w:tblGrid>
        <w:gridCol w:w="559"/>
        <w:gridCol w:w="8513"/>
      </w:tblGrid>
      <w:tr w:rsidR="0082000D" w:rsidRPr="00B83F32" w14:paraId="1E5FAA6A" w14:textId="77777777" w:rsidTr="009B4A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7200C4C6" w14:textId="77777777" w:rsidR="0082000D" w:rsidRPr="00B83F32" w:rsidRDefault="0082000D" w:rsidP="009B4A43">
            <w:pPr>
              <w:rPr>
                <w:lang w:val="de-DE"/>
              </w:rPr>
            </w:pPr>
          </w:p>
        </w:tc>
        <w:tc>
          <w:tcPr>
            <w:tcW w:w="4692" w:type="pct"/>
          </w:tcPr>
          <w:p w14:paraId="2289DFE9" w14:textId="77777777" w:rsidR="0082000D" w:rsidRPr="00B83F32" w:rsidRDefault="0082000D" w:rsidP="009B4A43">
            <w:pPr>
              <w:pStyle w:val="Tip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571963E5" w14:textId="77777777" w:rsidR="0082000D" w:rsidRPr="00B83F32" w:rsidRDefault="0082000D" w:rsidP="0082000D">
      <w:pPr>
        <w:pStyle w:val="KeinLeerraum"/>
        <w:rPr>
          <w:lang w:val="de-DE"/>
        </w:rPr>
      </w:pPr>
    </w:p>
    <w:p w14:paraId="3E5F93A8" w14:textId="220F877A" w:rsidR="00E07FFE" w:rsidRDefault="00E961D2" w:rsidP="00247F20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Umwelt- und Klimaschutz sind Eckpunkte des Programms der Landwirtschafskammer. </w:t>
      </w:r>
      <w:r w:rsidR="006F3E85">
        <w:rPr>
          <w:sz w:val="22"/>
          <w:szCs w:val="22"/>
          <w:lang w:val="de-DE"/>
        </w:rPr>
        <w:t>Dass auch Landwirte digital statt analog können</w:t>
      </w:r>
      <w:r w:rsidR="0014098C">
        <w:rPr>
          <w:sz w:val="22"/>
          <w:szCs w:val="22"/>
          <w:lang w:val="de-DE"/>
        </w:rPr>
        <w:t xml:space="preserve">, ist selbstredend. Mit einem Modellprojekt Milchprobenfahrdienst lässt sich ein Leuchtturmprojekt der Bauernschaft </w:t>
      </w:r>
      <w:r w:rsidR="00996AA8">
        <w:rPr>
          <w:sz w:val="22"/>
          <w:szCs w:val="22"/>
          <w:lang w:val="de-DE"/>
        </w:rPr>
        <w:t>öffentlichkeitswirksam umsetzen und bei Erfolg auch österreichweit ausrollen!</w:t>
      </w:r>
      <w:r w:rsidR="006F3E85">
        <w:rPr>
          <w:sz w:val="22"/>
          <w:szCs w:val="22"/>
          <w:lang w:val="de-DE"/>
        </w:rPr>
        <w:t xml:space="preserve"> </w:t>
      </w:r>
      <w:r w:rsidR="00170C88">
        <w:rPr>
          <w:sz w:val="22"/>
          <w:szCs w:val="22"/>
          <w:lang w:val="de-DE"/>
        </w:rPr>
        <w:t xml:space="preserve"> </w:t>
      </w:r>
    </w:p>
    <w:p w14:paraId="29D14B2E" w14:textId="42879274" w:rsidR="0082000D" w:rsidRPr="00670ADB" w:rsidRDefault="0082000D" w:rsidP="0082000D">
      <w:pPr>
        <w:pStyle w:val="berschrift2"/>
        <w:rPr>
          <w:sz w:val="28"/>
          <w:szCs w:val="28"/>
          <w:lang w:val="de-DE"/>
        </w:rPr>
      </w:pPr>
      <w:r w:rsidRPr="00670ADB">
        <w:rPr>
          <w:sz w:val="28"/>
          <w:szCs w:val="28"/>
          <w:lang w:val="de-DE"/>
        </w:rPr>
        <w:t>Die Lösung</w:t>
      </w:r>
    </w:p>
    <w:tbl>
      <w:tblPr>
        <w:tblStyle w:val="Tipptabelle"/>
        <w:tblW w:w="5000" w:type="pct"/>
        <w:tblLook w:val="04A0" w:firstRow="1" w:lastRow="0" w:firstColumn="1" w:lastColumn="0" w:noHBand="0" w:noVBand="1"/>
      </w:tblPr>
      <w:tblGrid>
        <w:gridCol w:w="559"/>
        <w:gridCol w:w="8513"/>
      </w:tblGrid>
      <w:tr w:rsidR="0082000D" w:rsidRPr="00B83F32" w14:paraId="4D33E00E" w14:textId="77777777" w:rsidTr="009B4A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5D3DE74B" w14:textId="77777777" w:rsidR="0082000D" w:rsidRPr="00B83F32" w:rsidRDefault="0082000D" w:rsidP="009B4A43">
            <w:pPr>
              <w:rPr>
                <w:lang w:val="de-DE"/>
              </w:rPr>
            </w:pPr>
          </w:p>
        </w:tc>
        <w:tc>
          <w:tcPr>
            <w:tcW w:w="4692" w:type="pct"/>
          </w:tcPr>
          <w:p w14:paraId="2ADF224E" w14:textId="77777777" w:rsidR="0082000D" w:rsidRPr="00B83F32" w:rsidRDefault="0082000D" w:rsidP="009B4A43">
            <w:pPr>
              <w:pStyle w:val="Tip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5A274B22" w14:textId="77777777" w:rsidR="0082000D" w:rsidRPr="00B83F32" w:rsidRDefault="0082000D" w:rsidP="0082000D">
      <w:pPr>
        <w:pStyle w:val="KeinLeerraum"/>
        <w:rPr>
          <w:lang w:val="de-DE"/>
        </w:rPr>
      </w:pPr>
    </w:p>
    <w:p w14:paraId="41149E67" w14:textId="2FE3A644" w:rsidR="00E21ACB" w:rsidRDefault="00CA2DFA" w:rsidP="00FA4B78">
      <w:pPr>
        <w:pStyle w:val="Aufzhlungszeichen"/>
        <w:numPr>
          <w:ilvl w:val="0"/>
          <w:numId w:val="0"/>
        </w:numPr>
        <w:ind w:left="144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Notwendige Voraussetzung, um einen Fahrdienst </w:t>
      </w:r>
      <w:r w:rsidR="001B23C0">
        <w:rPr>
          <w:sz w:val="22"/>
          <w:szCs w:val="22"/>
          <w:lang w:val="de-DE"/>
        </w:rPr>
        <w:t>zielgenau und effizient steuern zu können, ist eine entsprechend programmierte</w:t>
      </w:r>
      <w:r w:rsidR="00BD3FB0">
        <w:rPr>
          <w:sz w:val="22"/>
          <w:szCs w:val="22"/>
          <w:lang w:val="de-DE"/>
        </w:rPr>
        <w:t xml:space="preserve">, einfach zu bedienende App. Ist eine Milchprobe abzuholen, </w:t>
      </w:r>
      <w:r w:rsidR="005268EF">
        <w:rPr>
          <w:sz w:val="22"/>
          <w:szCs w:val="22"/>
          <w:lang w:val="de-DE"/>
        </w:rPr>
        <w:t xml:space="preserve">ist in der App lediglich eine Taste zu drücken und die Abholung wird geplant und dem </w:t>
      </w:r>
      <w:r w:rsidR="00072715">
        <w:rPr>
          <w:sz w:val="22"/>
          <w:szCs w:val="22"/>
          <w:lang w:val="de-DE"/>
        </w:rPr>
        <w:t xml:space="preserve">Bediener angezeigt. Der vorgeschlagene Abholzeitpunkt kann bestätigt oder – wenn zeitlich nicht passend </w:t>
      </w:r>
      <w:r w:rsidR="001D23C1">
        <w:rPr>
          <w:sz w:val="22"/>
          <w:szCs w:val="22"/>
          <w:lang w:val="de-DE"/>
        </w:rPr>
        <w:t>–</w:t>
      </w:r>
      <w:r w:rsidR="00072715">
        <w:rPr>
          <w:sz w:val="22"/>
          <w:szCs w:val="22"/>
          <w:lang w:val="de-DE"/>
        </w:rPr>
        <w:t xml:space="preserve"> </w:t>
      </w:r>
      <w:r w:rsidR="001D23C1">
        <w:rPr>
          <w:sz w:val="22"/>
          <w:szCs w:val="22"/>
          <w:lang w:val="de-DE"/>
        </w:rPr>
        <w:t xml:space="preserve">abgelehnt werden, worauf ein neuer alternativer Vorschlag kommt. </w:t>
      </w:r>
      <w:r w:rsidR="00C806B0">
        <w:rPr>
          <w:sz w:val="22"/>
          <w:szCs w:val="22"/>
          <w:lang w:val="de-DE"/>
        </w:rPr>
        <w:t>Obwohl sicher mehr als 90% der Kunden Smartphones haben, kann d</w:t>
      </w:r>
      <w:r w:rsidR="006504D4">
        <w:rPr>
          <w:sz w:val="22"/>
          <w:szCs w:val="22"/>
          <w:lang w:val="de-DE"/>
        </w:rPr>
        <w:t xml:space="preserve">er Vorgang auch über ältere </w:t>
      </w:r>
      <w:proofErr w:type="spellStart"/>
      <w:r w:rsidR="006504D4">
        <w:rPr>
          <w:sz w:val="22"/>
          <w:szCs w:val="22"/>
          <w:lang w:val="de-DE"/>
        </w:rPr>
        <w:t>Handies</w:t>
      </w:r>
      <w:proofErr w:type="spellEnd"/>
      <w:r w:rsidR="006504D4">
        <w:rPr>
          <w:sz w:val="22"/>
          <w:szCs w:val="22"/>
          <w:lang w:val="de-DE"/>
        </w:rPr>
        <w:t xml:space="preserve"> mit SMS abgewickelt werden.</w:t>
      </w:r>
      <w:r w:rsidR="001D23C1">
        <w:rPr>
          <w:sz w:val="22"/>
          <w:szCs w:val="22"/>
          <w:lang w:val="de-DE"/>
        </w:rPr>
        <w:t xml:space="preserve"> </w:t>
      </w:r>
      <w:r w:rsidR="0014629D">
        <w:rPr>
          <w:sz w:val="22"/>
          <w:szCs w:val="22"/>
          <w:lang w:val="de-DE"/>
        </w:rPr>
        <w:t xml:space="preserve">Automatisch werden bei der Abholung der Proben auch </w:t>
      </w:r>
      <w:r w:rsidR="00C04408">
        <w:rPr>
          <w:sz w:val="22"/>
          <w:szCs w:val="22"/>
          <w:lang w:val="de-DE"/>
        </w:rPr>
        <w:t xml:space="preserve">leere </w:t>
      </w:r>
      <w:r w:rsidR="00967C59">
        <w:rPr>
          <w:sz w:val="22"/>
          <w:szCs w:val="22"/>
          <w:lang w:val="de-DE"/>
        </w:rPr>
        <w:t>Prober</w:t>
      </w:r>
      <w:r w:rsidR="008C421B">
        <w:rPr>
          <w:sz w:val="22"/>
          <w:szCs w:val="22"/>
          <w:lang w:val="de-DE"/>
        </w:rPr>
        <w:t>öhrchen übergeben.</w:t>
      </w:r>
    </w:p>
    <w:p w14:paraId="1DD86D61" w14:textId="1506AC54" w:rsidR="00E5351F" w:rsidRPr="00F33E44" w:rsidRDefault="00E5351F" w:rsidP="00FA4B78">
      <w:pPr>
        <w:pStyle w:val="Aufzhlungszeichen"/>
        <w:numPr>
          <w:ilvl w:val="0"/>
          <w:numId w:val="0"/>
        </w:numPr>
        <w:ind w:left="144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Die Routenplanung des Fahrdienstes </w:t>
      </w:r>
      <w:r w:rsidR="00DA476F">
        <w:rPr>
          <w:sz w:val="22"/>
          <w:szCs w:val="22"/>
          <w:lang w:val="de-DE"/>
        </w:rPr>
        <w:t xml:space="preserve">wird vollautomatisiert von der App übernommen, mithilfe von GPS werden </w:t>
      </w:r>
      <w:r w:rsidR="004B72E9">
        <w:rPr>
          <w:sz w:val="22"/>
          <w:szCs w:val="22"/>
          <w:lang w:val="de-DE"/>
        </w:rPr>
        <w:t xml:space="preserve">allfällige </w:t>
      </w:r>
      <w:r w:rsidR="00DA476F">
        <w:rPr>
          <w:sz w:val="22"/>
          <w:szCs w:val="22"/>
          <w:lang w:val="de-DE"/>
        </w:rPr>
        <w:t xml:space="preserve">Verspätungen (Stau, Unfall, etc.) </w:t>
      </w:r>
      <w:r w:rsidR="004B72E9">
        <w:rPr>
          <w:sz w:val="22"/>
          <w:szCs w:val="22"/>
          <w:lang w:val="de-DE"/>
        </w:rPr>
        <w:t>automatisch den Kunden mitgeteilt.</w:t>
      </w:r>
      <w:r w:rsidR="0063219C">
        <w:rPr>
          <w:sz w:val="22"/>
          <w:szCs w:val="22"/>
          <w:lang w:val="de-DE"/>
        </w:rPr>
        <w:t xml:space="preserve"> Der Fahrdienst </w:t>
      </w:r>
      <w:r w:rsidR="00A7743A">
        <w:rPr>
          <w:sz w:val="22"/>
          <w:szCs w:val="22"/>
          <w:lang w:val="de-DE"/>
        </w:rPr>
        <w:t>wird mit E-Bussen emissionsfrei durchgeführt, Standort ist idealerweise in Labornähe in Dornbirn.</w:t>
      </w:r>
    </w:p>
    <w:p w14:paraId="736D4959" w14:textId="77777777" w:rsidR="009D4464" w:rsidRDefault="009D4464" w:rsidP="0082000D">
      <w:pPr>
        <w:pStyle w:val="berschrift1"/>
        <w:rPr>
          <w:lang w:val="de-DE"/>
        </w:rPr>
      </w:pPr>
    </w:p>
    <w:p w14:paraId="1EF11925" w14:textId="0B85B478" w:rsidR="009D4464" w:rsidRDefault="00707357" w:rsidP="00707357">
      <w:pPr>
        <w:pStyle w:val="berschrift1"/>
        <w:jc w:val="center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236929C6" wp14:editId="6D2129C3">
            <wp:extent cx="5156340" cy="2914650"/>
            <wp:effectExtent l="0" t="0" r="6350" b="0"/>
            <wp:docPr id="54595640" name="Grafik 1" descr="Ein Bild, das Text, Handy, tragbares Kommunikationsgerä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5640" name="Grafik 1" descr="Ein Bild, das Text, Handy, tragbares Kommunikationsgerät, Gerät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171" cy="29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F2AEE" w14:textId="77777777" w:rsidR="009D4464" w:rsidRDefault="009D4464" w:rsidP="0082000D">
      <w:pPr>
        <w:pStyle w:val="berschrift1"/>
        <w:rPr>
          <w:lang w:val="de-DE"/>
        </w:rPr>
      </w:pPr>
    </w:p>
    <w:p w14:paraId="7012D177" w14:textId="3A897050" w:rsidR="0082000D" w:rsidRPr="00B83F32" w:rsidRDefault="0082000D" w:rsidP="0082000D">
      <w:pPr>
        <w:pStyle w:val="berschrift1"/>
        <w:rPr>
          <w:lang w:val="de-DE"/>
        </w:rPr>
      </w:pPr>
      <w:r w:rsidRPr="00B83F32">
        <w:rPr>
          <w:lang w:val="de-DE"/>
        </w:rPr>
        <w:t>Erwartete Ergebnisse</w:t>
      </w:r>
    </w:p>
    <w:tbl>
      <w:tblPr>
        <w:tblStyle w:val="Tipptabelle"/>
        <w:tblW w:w="5000" w:type="pct"/>
        <w:tblLook w:val="04A0" w:firstRow="1" w:lastRow="0" w:firstColumn="1" w:lastColumn="0" w:noHBand="0" w:noVBand="1"/>
      </w:tblPr>
      <w:tblGrid>
        <w:gridCol w:w="559"/>
        <w:gridCol w:w="8513"/>
      </w:tblGrid>
      <w:tr w:rsidR="0082000D" w:rsidRPr="00B83F32" w14:paraId="56B8C00F" w14:textId="77777777" w:rsidTr="009B4A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" w:type="pct"/>
          </w:tcPr>
          <w:p w14:paraId="1CFABC11" w14:textId="77777777" w:rsidR="0082000D" w:rsidRPr="00B83F32" w:rsidRDefault="0082000D" w:rsidP="009B4A43">
            <w:pPr>
              <w:rPr>
                <w:lang w:val="de-DE"/>
              </w:rPr>
            </w:pPr>
          </w:p>
        </w:tc>
        <w:tc>
          <w:tcPr>
            <w:tcW w:w="4692" w:type="pct"/>
          </w:tcPr>
          <w:p w14:paraId="5A0D9923" w14:textId="77777777" w:rsidR="0082000D" w:rsidRPr="00B83F32" w:rsidRDefault="0082000D" w:rsidP="009B4A43">
            <w:pPr>
              <w:pStyle w:val="Tipp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08ACF251" w14:textId="77777777" w:rsidR="0082000D" w:rsidRPr="00B83F32" w:rsidRDefault="0082000D" w:rsidP="0082000D">
      <w:pPr>
        <w:pStyle w:val="KeinLeerraum"/>
        <w:rPr>
          <w:lang w:val="de-DE"/>
        </w:rPr>
      </w:pPr>
    </w:p>
    <w:p w14:paraId="6DD8D25B" w14:textId="49BCFCDA" w:rsidR="0082000D" w:rsidRPr="00B83F32" w:rsidRDefault="0082000D" w:rsidP="0082000D">
      <w:r w:rsidRPr="00B83F32">
        <w:t>Wir erwarten, dass die von uns vorgeschlagene Lösung für</w:t>
      </w:r>
      <w:r w:rsidR="00203C0E">
        <w:t xml:space="preserve"> d</w:t>
      </w:r>
      <w:r w:rsidR="00A50F70">
        <w:t>ie</w:t>
      </w:r>
      <w:r w:rsidRPr="00B83F32">
        <w:t xml:space="preserve"> </w:t>
      </w:r>
      <w:sdt>
        <w:sdtPr>
          <w:alias w:val="Name des Kunden"/>
          <w:tag w:val=""/>
          <w:id w:val="1220248248"/>
          <w:placeholder>
            <w:docPart w:val="25E3029D889F427CADD8332C3E463CFC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7E6C1D">
            <w:t>LWK und das Land Vorarlberg</w:t>
          </w:r>
        </w:sdtContent>
      </w:sdt>
      <w:r w:rsidR="002041CE">
        <w:t xml:space="preserve"> </w:t>
      </w:r>
      <w:r w:rsidRPr="00B83F32">
        <w:t>die folgenden Ergebnisse bringt:</w:t>
      </w:r>
    </w:p>
    <w:p w14:paraId="320AF175" w14:textId="667EF88D" w:rsidR="0082000D" w:rsidRPr="00B83F32" w:rsidRDefault="00E511FB" w:rsidP="0082000D">
      <w:pPr>
        <w:pStyle w:val="berschrift2"/>
        <w:rPr>
          <w:lang w:val="de-DE"/>
        </w:rPr>
      </w:pPr>
      <w:r>
        <w:rPr>
          <w:lang w:val="de-DE"/>
        </w:rPr>
        <w:t>Klimaschutz</w:t>
      </w:r>
      <w:r w:rsidR="00141B40">
        <w:rPr>
          <w:lang w:val="de-DE"/>
        </w:rPr>
        <w:t>relevante</w:t>
      </w:r>
      <w:r w:rsidR="0082000D" w:rsidRPr="00B83F32">
        <w:rPr>
          <w:lang w:val="de-DE"/>
        </w:rPr>
        <w:t xml:space="preserve"> Vorteile</w:t>
      </w:r>
    </w:p>
    <w:p w14:paraId="32F12B28" w14:textId="7808BDC0" w:rsidR="0082000D" w:rsidRDefault="00EA7E2C" w:rsidP="00B57410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Klima- und Umweltschutz sind </w:t>
      </w:r>
      <w:r w:rsidR="001A00E9">
        <w:rPr>
          <w:sz w:val="22"/>
          <w:szCs w:val="22"/>
          <w:lang w:val="de-DE"/>
        </w:rPr>
        <w:t xml:space="preserve">zentrale Werte des Programms der LWK-V. </w:t>
      </w:r>
      <w:r w:rsidR="00A2656B">
        <w:rPr>
          <w:sz w:val="22"/>
          <w:szCs w:val="22"/>
          <w:lang w:val="de-DE"/>
        </w:rPr>
        <w:t>Dies ist eine geniale Chance, selbst und für alle im Land sichtbar CO² einzusparen.</w:t>
      </w:r>
    </w:p>
    <w:p w14:paraId="1A9774AB" w14:textId="03E4D582" w:rsidR="00D85E14" w:rsidRPr="00B83F32" w:rsidRDefault="0082000D" w:rsidP="00D85E14">
      <w:pPr>
        <w:pStyle w:val="berschrift2"/>
        <w:rPr>
          <w:lang w:val="de-DE"/>
        </w:rPr>
      </w:pPr>
      <w:r w:rsidRPr="00B83F32">
        <w:rPr>
          <w:lang w:val="de-DE"/>
        </w:rPr>
        <w:t>Technische Vorteile</w:t>
      </w:r>
    </w:p>
    <w:p w14:paraId="0082352B" w14:textId="46AC6E17" w:rsidR="00E20B75" w:rsidRPr="008135AC" w:rsidRDefault="00180AAF" w:rsidP="00E20B75">
      <w:pPr>
        <w:pStyle w:val="Aufzhlungszeichen"/>
        <w:rPr>
          <w:sz w:val="22"/>
          <w:szCs w:val="22"/>
        </w:rPr>
      </w:pPr>
      <w:r>
        <w:rPr>
          <w:sz w:val="22"/>
          <w:szCs w:val="22"/>
        </w:rPr>
        <w:t>D</w:t>
      </w:r>
      <w:r w:rsidR="00AA0793">
        <w:rPr>
          <w:sz w:val="22"/>
          <w:szCs w:val="22"/>
        </w:rPr>
        <w:t xml:space="preserve">er </w:t>
      </w:r>
      <w:proofErr w:type="spellStart"/>
      <w:r w:rsidR="00AA0793">
        <w:rPr>
          <w:sz w:val="22"/>
          <w:szCs w:val="22"/>
        </w:rPr>
        <w:t>erforderliche</w:t>
      </w:r>
      <w:proofErr w:type="spellEnd"/>
      <w:r w:rsidR="00AA0793">
        <w:rPr>
          <w:sz w:val="22"/>
          <w:szCs w:val="22"/>
        </w:rPr>
        <w:t xml:space="preserve"> </w:t>
      </w:r>
      <w:proofErr w:type="spellStart"/>
      <w:r w:rsidR="00AA0793">
        <w:rPr>
          <w:sz w:val="22"/>
          <w:szCs w:val="22"/>
        </w:rPr>
        <w:t>Vorgang</w:t>
      </w:r>
      <w:proofErr w:type="spellEnd"/>
      <w:r w:rsidR="00AA0793">
        <w:rPr>
          <w:sz w:val="22"/>
          <w:szCs w:val="22"/>
        </w:rPr>
        <w:t xml:space="preserve"> für </w:t>
      </w:r>
      <w:r w:rsidR="00825EF7">
        <w:rPr>
          <w:sz w:val="22"/>
          <w:szCs w:val="22"/>
        </w:rPr>
        <w:t xml:space="preserve">die </w:t>
      </w:r>
      <w:proofErr w:type="spellStart"/>
      <w:r w:rsidR="00AA0793">
        <w:rPr>
          <w:sz w:val="22"/>
          <w:szCs w:val="22"/>
        </w:rPr>
        <w:t>Übergabe</w:t>
      </w:r>
      <w:proofErr w:type="spellEnd"/>
      <w:r w:rsidR="00AA0793">
        <w:rPr>
          <w:sz w:val="22"/>
          <w:szCs w:val="22"/>
        </w:rPr>
        <w:t xml:space="preserve"> der </w:t>
      </w:r>
      <w:proofErr w:type="spellStart"/>
      <w:r w:rsidR="00AA0793">
        <w:rPr>
          <w:sz w:val="22"/>
          <w:szCs w:val="22"/>
        </w:rPr>
        <w:t>Proben</w:t>
      </w:r>
      <w:proofErr w:type="spellEnd"/>
      <w:r w:rsidR="00AA0793">
        <w:rPr>
          <w:sz w:val="22"/>
          <w:szCs w:val="22"/>
        </w:rPr>
        <w:t xml:space="preserve"> und </w:t>
      </w:r>
      <w:proofErr w:type="spellStart"/>
      <w:r w:rsidR="00A52721">
        <w:rPr>
          <w:sz w:val="22"/>
          <w:szCs w:val="22"/>
        </w:rPr>
        <w:t>Entgegennahme</w:t>
      </w:r>
      <w:proofErr w:type="spellEnd"/>
      <w:r w:rsidR="00A52721">
        <w:rPr>
          <w:sz w:val="22"/>
          <w:szCs w:val="22"/>
        </w:rPr>
        <w:t xml:space="preserve"> </w:t>
      </w:r>
      <w:proofErr w:type="spellStart"/>
      <w:r w:rsidR="00A52721">
        <w:rPr>
          <w:sz w:val="22"/>
          <w:szCs w:val="22"/>
        </w:rPr>
        <w:t>leerer</w:t>
      </w:r>
      <w:proofErr w:type="spellEnd"/>
      <w:r w:rsidR="00A52721">
        <w:rPr>
          <w:sz w:val="22"/>
          <w:szCs w:val="22"/>
        </w:rPr>
        <w:t xml:space="preserve"> </w:t>
      </w:r>
      <w:proofErr w:type="spellStart"/>
      <w:r w:rsidR="00A52721">
        <w:rPr>
          <w:sz w:val="22"/>
          <w:szCs w:val="22"/>
        </w:rPr>
        <w:t>Test</w:t>
      </w:r>
      <w:r w:rsidR="006510F2">
        <w:rPr>
          <w:sz w:val="22"/>
          <w:szCs w:val="22"/>
        </w:rPr>
        <w:t>röhrchen</w:t>
      </w:r>
      <w:proofErr w:type="spellEnd"/>
      <w:r w:rsidR="006510F2">
        <w:rPr>
          <w:sz w:val="22"/>
          <w:szCs w:val="22"/>
        </w:rPr>
        <w:t xml:space="preserve"> </w:t>
      </w:r>
      <w:proofErr w:type="spellStart"/>
      <w:r w:rsidR="00A52721">
        <w:rPr>
          <w:sz w:val="22"/>
          <w:szCs w:val="22"/>
        </w:rPr>
        <w:t>erfordert</w:t>
      </w:r>
      <w:proofErr w:type="spellEnd"/>
      <w:r w:rsidR="00A52721">
        <w:rPr>
          <w:sz w:val="22"/>
          <w:szCs w:val="22"/>
        </w:rPr>
        <w:t xml:space="preserve"> </w:t>
      </w:r>
      <w:proofErr w:type="spellStart"/>
      <w:r w:rsidR="00A52721">
        <w:rPr>
          <w:sz w:val="22"/>
          <w:szCs w:val="22"/>
        </w:rPr>
        <w:t>nur</w:t>
      </w:r>
      <w:proofErr w:type="spellEnd"/>
      <w:r w:rsidR="00A52721">
        <w:rPr>
          <w:sz w:val="22"/>
          <w:szCs w:val="22"/>
        </w:rPr>
        <w:t xml:space="preserve"> </w:t>
      </w:r>
      <w:proofErr w:type="spellStart"/>
      <w:r w:rsidR="00A52721">
        <w:rPr>
          <w:sz w:val="22"/>
          <w:szCs w:val="22"/>
        </w:rPr>
        <w:t>mehr</w:t>
      </w:r>
      <w:proofErr w:type="spellEnd"/>
      <w:r w:rsidR="00A52721">
        <w:rPr>
          <w:sz w:val="22"/>
          <w:szCs w:val="22"/>
        </w:rPr>
        <w:t xml:space="preserve"> Minuten </w:t>
      </w:r>
      <w:proofErr w:type="spellStart"/>
      <w:r w:rsidR="00A52721">
        <w:rPr>
          <w:sz w:val="22"/>
          <w:szCs w:val="22"/>
        </w:rPr>
        <w:t>statt</w:t>
      </w:r>
      <w:proofErr w:type="spellEnd"/>
      <w:r w:rsidR="00A52721">
        <w:rPr>
          <w:sz w:val="22"/>
          <w:szCs w:val="22"/>
        </w:rPr>
        <w:t xml:space="preserve"> </w:t>
      </w:r>
      <w:proofErr w:type="spellStart"/>
      <w:r w:rsidR="00A52721">
        <w:rPr>
          <w:sz w:val="22"/>
          <w:szCs w:val="22"/>
        </w:rPr>
        <w:t>Stunden</w:t>
      </w:r>
      <w:proofErr w:type="spellEnd"/>
      <w:r w:rsidR="00A52721">
        <w:rPr>
          <w:sz w:val="22"/>
          <w:szCs w:val="22"/>
        </w:rPr>
        <w:t xml:space="preserve">. </w:t>
      </w:r>
      <w:proofErr w:type="spellStart"/>
      <w:r w:rsidR="00C97018">
        <w:rPr>
          <w:sz w:val="22"/>
          <w:szCs w:val="22"/>
        </w:rPr>
        <w:t>Jährlich</w:t>
      </w:r>
      <w:proofErr w:type="spellEnd"/>
      <w:r w:rsidR="00C97018">
        <w:rPr>
          <w:sz w:val="22"/>
          <w:szCs w:val="22"/>
        </w:rPr>
        <w:t xml:space="preserve"> </w:t>
      </w:r>
      <w:proofErr w:type="spellStart"/>
      <w:r w:rsidR="00C97018">
        <w:rPr>
          <w:sz w:val="22"/>
          <w:szCs w:val="22"/>
        </w:rPr>
        <w:t>können</w:t>
      </w:r>
      <w:proofErr w:type="spellEnd"/>
      <w:r w:rsidR="00C97018">
        <w:rPr>
          <w:sz w:val="22"/>
          <w:szCs w:val="22"/>
        </w:rPr>
        <w:t xml:space="preserve"> so </w:t>
      </w:r>
      <w:proofErr w:type="spellStart"/>
      <w:r w:rsidR="00C97018">
        <w:rPr>
          <w:sz w:val="22"/>
          <w:szCs w:val="22"/>
        </w:rPr>
        <w:t>tausende</w:t>
      </w:r>
      <w:proofErr w:type="spellEnd"/>
      <w:r w:rsidR="00C97018">
        <w:rPr>
          <w:sz w:val="22"/>
          <w:szCs w:val="22"/>
        </w:rPr>
        <w:t xml:space="preserve"> </w:t>
      </w:r>
      <w:proofErr w:type="spellStart"/>
      <w:r w:rsidR="00C97018">
        <w:rPr>
          <w:sz w:val="22"/>
          <w:szCs w:val="22"/>
        </w:rPr>
        <w:t>Stunden</w:t>
      </w:r>
      <w:proofErr w:type="spellEnd"/>
      <w:r w:rsidR="00C97018">
        <w:rPr>
          <w:sz w:val="22"/>
          <w:szCs w:val="22"/>
        </w:rPr>
        <w:t xml:space="preserve"> </w:t>
      </w:r>
      <w:proofErr w:type="spellStart"/>
      <w:r w:rsidR="00C97018">
        <w:rPr>
          <w:sz w:val="22"/>
          <w:szCs w:val="22"/>
        </w:rPr>
        <w:t>wertvolle</w:t>
      </w:r>
      <w:proofErr w:type="spellEnd"/>
      <w:r w:rsidR="00C97018">
        <w:rPr>
          <w:sz w:val="22"/>
          <w:szCs w:val="22"/>
        </w:rPr>
        <w:t xml:space="preserve"> </w:t>
      </w:r>
      <w:proofErr w:type="spellStart"/>
      <w:r w:rsidR="00C97018">
        <w:rPr>
          <w:sz w:val="22"/>
          <w:szCs w:val="22"/>
        </w:rPr>
        <w:t>landwirtschaftliche</w:t>
      </w:r>
      <w:proofErr w:type="spellEnd"/>
      <w:r w:rsidR="00C97018">
        <w:rPr>
          <w:sz w:val="22"/>
          <w:szCs w:val="22"/>
        </w:rPr>
        <w:t xml:space="preserve"> </w:t>
      </w:r>
      <w:proofErr w:type="spellStart"/>
      <w:r w:rsidR="00C97018">
        <w:rPr>
          <w:sz w:val="22"/>
          <w:szCs w:val="22"/>
        </w:rPr>
        <w:t>Arbeitszeit</w:t>
      </w:r>
      <w:proofErr w:type="spellEnd"/>
      <w:r w:rsidR="00C97018">
        <w:rPr>
          <w:sz w:val="22"/>
          <w:szCs w:val="22"/>
        </w:rPr>
        <w:t xml:space="preserve"> </w:t>
      </w:r>
      <w:proofErr w:type="spellStart"/>
      <w:r w:rsidR="00D0115C">
        <w:rPr>
          <w:sz w:val="22"/>
          <w:szCs w:val="22"/>
        </w:rPr>
        <w:t>sinnvoll</w:t>
      </w:r>
      <w:proofErr w:type="spellEnd"/>
      <w:r w:rsidR="00D0115C">
        <w:rPr>
          <w:sz w:val="22"/>
          <w:szCs w:val="22"/>
        </w:rPr>
        <w:t xml:space="preserve"> für die </w:t>
      </w:r>
      <w:proofErr w:type="spellStart"/>
      <w:r w:rsidR="00D0115C">
        <w:rPr>
          <w:sz w:val="22"/>
          <w:szCs w:val="22"/>
        </w:rPr>
        <w:t>Hofarbeit</w:t>
      </w:r>
      <w:proofErr w:type="spellEnd"/>
      <w:r w:rsidR="00D0115C">
        <w:rPr>
          <w:sz w:val="22"/>
          <w:szCs w:val="22"/>
        </w:rPr>
        <w:t xml:space="preserve"> </w:t>
      </w:r>
      <w:proofErr w:type="spellStart"/>
      <w:r w:rsidR="00825EF7">
        <w:rPr>
          <w:sz w:val="22"/>
          <w:szCs w:val="22"/>
        </w:rPr>
        <w:t>freigemacht</w:t>
      </w:r>
      <w:proofErr w:type="spellEnd"/>
      <w:r w:rsidR="00D0115C">
        <w:rPr>
          <w:sz w:val="22"/>
          <w:szCs w:val="22"/>
        </w:rPr>
        <w:t xml:space="preserve"> warden.</w:t>
      </w:r>
    </w:p>
    <w:p w14:paraId="19E696D0" w14:textId="5F828019" w:rsidR="0082000D" w:rsidRDefault="00CD0565" w:rsidP="0082000D">
      <w:pPr>
        <w:pStyle w:val="berschrift2"/>
        <w:rPr>
          <w:lang w:val="de-DE"/>
        </w:rPr>
      </w:pPr>
      <w:r>
        <w:rPr>
          <w:lang w:val="de-DE"/>
        </w:rPr>
        <w:t>Gesellschaftliche</w:t>
      </w:r>
      <w:r w:rsidR="0082000D" w:rsidRPr="00B83F32">
        <w:rPr>
          <w:lang w:val="de-DE"/>
        </w:rPr>
        <w:t xml:space="preserve"> Vorteile</w:t>
      </w:r>
    </w:p>
    <w:p w14:paraId="129D081D" w14:textId="49A89F21" w:rsidR="003245D8" w:rsidRDefault="006D0981" w:rsidP="00140B8F">
      <w:pPr>
        <w:pStyle w:val="Aufzhlungszeichen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D</w:t>
      </w:r>
      <w:r w:rsidR="0089366E">
        <w:rPr>
          <w:sz w:val="22"/>
          <w:szCs w:val="22"/>
          <w:lang w:val="de-DE"/>
        </w:rPr>
        <w:t xml:space="preserve">as Image nicht nur der Kammer, sondern vor allem der Landwirte selbst in der Bevölkerung </w:t>
      </w:r>
      <w:r w:rsidR="003D59EB">
        <w:rPr>
          <w:sz w:val="22"/>
          <w:szCs w:val="22"/>
          <w:lang w:val="de-DE"/>
        </w:rPr>
        <w:t xml:space="preserve">als naturbewusste und klimaschonende Berufsgruppe kann </w:t>
      </w:r>
      <w:r w:rsidR="00C52F3A">
        <w:rPr>
          <w:sz w:val="22"/>
          <w:szCs w:val="22"/>
          <w:lang w:val="de-DE"/>
        </w:rPr>
        <w:t xml:space="preserve">im wahrsten Sinne des Wortes „sichtbar“ gemacht werden, wenn der E-Bus mit </w:t>
      </w:r>
      <w:r w:rsidR="005570B0">
        <w:rPr>
          <w:sz w:val="22"/>
          <w:szCs w:val="22"/>
          <w:lang w:val="de-DE"/>
        </w:rPr>
        <w:t>dieser Aufschrift täglich im Land unterwegs ist.</w:t>
      </w:r>
    </w:p>
    <w:sectPr w:rsidR="003245D8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3A03A" w14:textId="77777777" w:rsidR="001037A7" w:rsidRDefault="001037A7" w:rsidP="00477EB7">
      <w:pPr>
        <w:spacing w:after="0" w:line="240" w:lineRule="auto"/>
      </w:pPr>
      <w:r>
        <w:separator/>
      </w:r>
    </w:p>
  </w:endnote>
  <w:endnote w:type="continuationSeparator" w:id="0">
    <w:p w14:paraId="2C77BEA2" w14:textId="77777777" w:rsidR="001037A7" w:rsidRDefault="001037A7" w:rsidP="0047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2C7D8" w14:textId="1B917220" w:rsidR="00477EB7" w:rsidRDefault="00477EB7" w:rsidP="00477EB7">
    <w:pPr>
      <w:spacing w:after="0" w:line="240" w:lineRule="auto"/>
      <w:jc w:val="center"/>
      <w:rPr>
        <w:b/>
      </w:rPr>
    </w:pPr>
    <w:r w:rsidRPr="00B834E2">
      <w:rPr>
        <w:b/>
      </w:rPr>
      <w:t xml:space="preserve">Profit Center Consulting </w:t>
    </w:r>
    <w:proofErr w:type="spellStart"/>
    <w:r w:rsidRPr="00B834E2">
      <w:rPr>
        <w:b/>
      </w:rPr>
      <w:t>E.Demelius</w:t>
    </w:r>
    <w:proofErr w:type="spellEnd"/>
    <w:r w:rsidRPr="00B834E2">
      <w:rPr>
        <w:b/>
      </w:rPr>
      <w:t xml:space="preserve"> </w:t>
    </w:r>
    <w:proofErr w:type="spellStart"/>
    <w:r w:rsidRPr="00B834E2">
      <w:rPr>
        <w:b/>
      </w:rPr>
      <w:t>UnternehmensberatungsKG</w:t>
    </w:r>
    <w:proofErr w:type="spellEnd"/>
  </w:p>
  <w:p w14:paraId="420D82A1" w14:textId="66044CD0" w:rsidR="00477EB7" w:rsidRPr="00477EB7" w:rsidRDefault="00477EB7" w:rsidP="00477EB7">
    <w:pPr>
      <w:spacing w:after="0" w:line="240" w:lineRule="auto"/>
      <w:jc w:val="center"/>
      <w:rPr>
        <w:sz w:val="18"/>
        <w:szCs w:val="18"/>
        <w:lang w:val="en-US"/>
      </w:rPr>
    </w:pPr>
    <w:r w:rsidRPr="00B834E2">
      <w:rPr>
        <w:sz w:val="18"/>
        <w:szCs w:val="18"/>
        <w:lang w:val="en-US"/>
      </w:rPr>
      <w:t xml:space="preserve">A-6850 Dornbirn, </w:t>
    </w:r>
    <w:proofErr w:type="spellStart"/>
    <w:r w:rsidRPr="00B834E2">
      <w:rPr>
        <w:sz w:val="18"/>
        <w:szCs w:val="18"/>
        <w:lang w:val="en-US"/>
      </w:rPr>
      <w:t>Gerbergasse</w:t>
    </w:r>
    <w:proofErr w:type="spellEnd"/>
    <w:r w:rsidRPr="00B834E2">
      <w:rPr>
        <w:sz w:val="18"/>
        <w:szCs w:val="18"/>
        <w:lang w:val="en-US"/>
      </w:rPr>
      <w:t xml:space="preserve"> 8a Tel. (+43) 0660 6749929 </w:t>
    </w:r>
    <w:proofErr w:type="gramStart"/>
    <w:r w:rsidRPr="00B834E2">
      <w:rPr>
        <w:sz w:val="18"/>
        <w:szCs w:val="18"/>
        <w:lang w:val="en-US"/>
      </w:rPr>
      <w:t>email</w:t>
    </w:r>
    <w:proofErr w:type="gramEnd"/>
    <w:r w:rsidRPr="00B834E2">
      <w:rPr>
        <w:sz w:val="18"/>
        <w:szCs w:val="18"/>
        <w:lang w:val="en-US"/>
      </w:rPr>
      <w:t xml:space="preserve">: </w:t>
    </w:r>
    <w:hyperlink r:id="rId1" w:history="1">
      <w:r w:rsidRPr="00B834E2">
        <w:rPr>
          <w:rStyle w:val="Hyperlink"/>
          <w:sz w:val="18"/>
          <w:szCs w:val="18"/>
          <w:lang w:val="en-US"/>
        </w:rPr>
        <w:t>info@demelius.eu</w:t>
      </w:r>
    </w:hyperlink>
    <w:r w:rsidRPr="00B834E2">
      <w:rPr>
        <w:sz w:val="18"/>
        <w:szCs w:val="18"/>
        <w:lang w:val="en-US"/>
      </w:rPr>
      <w:t xml:space="preserve"> FN 236-346 HG </w:t>
    </w:r>
    <w:proofErr w:type="spellStart"/>
    <w:r w:rsidRPr="00B834E2">
      <w:rPr>
        <w:sz w:val="18"/>
        <w:szCs w:val="18"/>
        <w:lang w:val="en-US"/>
      </w:rPr>
      <w:t>Fk</w:t>
    </w:r>
    <w:proofErr w:type="spellEnd"/>
    <w:r w:rsidRPr="00B834E2">
      <w:rPr>
        <w:sz w:val="18"/>
        <w:szCs w:val="18"/>
        <w:lang w:val="en-US"/>
      </w:rPr>
      <w:t>. UID ATU 62111379</w:t>
    </w:r>
  </w:p>
  <w:p w14:paraId="5D5F344C" w14:textId="77777777" w:rsidR="00477EB7" w:rsidRDefault="00477E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91B07" w14:textId="77777777" w:rsidR="001037A7" w:rsidRDefault="001037A7" w:rsidP="00477EB7">
      <w:pPr>
        <w:spacing w:after="0" w:line="240" w:lineRule="auto"/>
      </w:pPr>
      <w:r>
        <w:separator/>
      </w:r>
    </w:p>
  </w:footnote>
  <w:footnote w:type="continuationSeparator" w:id="0">
    <w:p w14:paraId="10082649" w14:textId="77777777" w:rsidR="001037A7" w:rsidRDefault="001037A7" w:rsidP="00477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973398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190244285" o:spid="_x0000_i1025" type="#_x0000_t75" style="width:711.75pt;height:540pt;visibility:visible;mso-wrap-style:square">
            <v:imagedata r:id="rId1" o:title=""/>
          </v:shape>
        </w:pict>
      </mc:Choice>
      <mc:Fallback>
        <w:drawing>
          <wp:inline distT="0" distB="0" distL="0" distR="0" wp14:anchorId="146381F7" wp14:editId="146381F8">
            <wp:extent cx="9039225" cy="6858000"/>
            <wp:effectExtent l="0" t="0" r="0" b="0"/>
            <wp:docPr id="1190244285" name="Grafik 1190244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511EA5"/>
    <w:multiLevelType w:val="hybridMultilevel"/>
    <w:tmpl w:val="A74218A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73460"/>
    <w:multiLevelType w:val="hybridMultilevel"/>
    <w:tmpl w:val="FE7A4D48"/>
    <w:lvl w:ilvl="0" w:tplc="0C07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" w15:restartNumberingAfterBreak="0">
    <w:nsid w:val="0C804E27"/>
    <w:multiLevelType w:val="hybridMultilevel"/>
    <w:tmpl w:val="CADABDEA"/>
    <w:lvl w:ilvl="0" w:tplc="BEBE0F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97FD8"/>
    <w:multiLevelType w:val="hybridMultilevel"/>
    <w:tmpl w:val="4F4C9736"/>
    <w:lvl w:ilvl="0" w:tplc="5EB81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1F0601"/>
    <w:multiLevelType w:val="hybridMultilevel"/>
    <w:tmpl w:val="CD4088A6"/>
    <w:lvl w:ilvl="0" w:tplc="1430F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7E5D71"/>
    <w:multiLevelType w:val="hybridMultilevel"/>
    <w:tmpl w:val="BFBE56B6"/>
    <w:lvl w:ilvl="0" w:tplc="DF622CE6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44330"/>
    <w:multiLevelType w:val="hybridMultilevel"/>
    <w:tmpl w:val="A68A8B96"/>
    <w:lvl w:ilvl="0" w:tplc="0C07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798122B5"/>
    <w:multiLevelType w:val="hybridMultilevel"/>
    <w:tmpl w:val="551EEB7E"/>
    <w:lvl w:ilvl="0" w:tplc="0C07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1024794736">
    <w:abstractNumId w:val="5"/>
  </w:num>
  <w:num w:numId="2" w16cid:durableId="737636267">
    <w:abstractNumId w:val="2"/>
  </w:num>
  <w:num w:numId="3" w16cid:durableId="593170776">
    <w:abstractNumId w:val="0"/>
  </w:num>
  <w:num w:numId="4" w16cid:durableId="1206135320">
    <w:abstractNumId w:val="4"/>
  </w:num>
  <w:num w:numId="5" w16cid:durableId="1058014285">
    <w:abstractNumId w:val="3"/>
  </w:num>
  <w:num w:numId="6" w16cid:durableId="1688174219">
    <w:abstractNumId w:val="7"/>
  </w:num>
  <w:num w:numId="7" w16cid:durableId="827286713">
    <w:abstractNumId w:val="6"/>
  </w:num>
  <w:num w:numId="8" w16cid:durableId="1000163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A0"/>
    <w:rsid w:val="00000A18"/>
    <w:rsid w:val="000024A9"/>
    <w:rsid w:val="00004ABB"/>
    <w:rsid w:val="00004E01"/>
    <w:rsid w:val="00006122"/>
    <w:rsid w:val="0000635E"/>
    <w:rsid w:val="00010649"/>
    <w:rsid w:val="00010B06"/>
    <w:rsid w:val="00011BCF"/>
    <w:rsid w:val="00025920"/>
    <w:rsid w:val="0003136D"/>
    <w:rsid w:val="00032509"/>
    <w:rsid w:val="000341FE"/>
    <w:rsid w:val="00043BA4"/>
    <w:rsid w:val="00043C05"/>
    <w:rsid w:val="00045F42"/>
    <w:rsid w:val="0005097C"/>
    <w:rsid w:val="00050D04"/>
    <w:rsid w:val="000610A8"/>
    <w:rsid w:val="00067601"/>
    <w:rsid w:val="00072715"/>
    <w:rsid w:val="00077DBB"/>
    <w:rsid w:val="00077E12"/>
    <w:rsid w:val="0008444B"/>
    <w:rsid w:val="00085096"/>
    <w:rsid w:val="000857CE"/>
    <w:rsid w:val="000878E4"/>
    <w:rsid w:val="000919E4"/>
    <w:rsid w:val="00091A41"/>
    <w:rsid w:val="00094A48"/>
    <w:rsid w:val="0009697B"/>
    <w:rsid w:val="00096D02"/>
    <w:rsid w:val="000A7B3C"/>
    <w:rsid w:val="000A7D17"/>
    <w:rsid w:val="000B496D"/>
    <w:rsid w:val="000C31ED"/>
    <w:rsid w:val="000D2899"/>
    <w:rsid w:val="000D5853"/>
    <w:rsid w:val="000D6F37"/>
    <w:rsid w:val="000E0DCF"/>
    <w:rsid w:val="000E26B6"/>
    <w:rsid w:val="000E5440"/>
    <w:rsid w:val="000F35F2"/>
    <w:rsid w:val="00100406"/>
    <w:rsid w:val="0010326A"/>
    <w:rsid w:val="001037A7"/>
    <w:rsid w:val="00105947"/>
    <w:rsid w:val="00106D63"/>
    <w:rsid w:val="00107BF4"/>
    <w:rsid w:val="00110D89"/>
    <w:rsid w:val="001344FB"/>
    <w:rsid w:val="00134BB1"/>
    <w:rsid w:val="0013708A"/>
    <w:rsid w:val="00137EBF"/>
    <w:rsid w:val="0014098C"/>
    <w:rsid w:val="00140B8F"/>
    <w:rsid w:val="00141B40"/>
    <w:rsid w:val="00141C1C"/>
    <w:rsid w:val="0014629D"/>
    <w:rsid w:val="0015020B"/>
    <w:rsid w:val="00150457"/>
    <w:rsid w:val="00152755"/>
    <w:rsid w:val="0015410C"/>
    <w:rsid w:val="001604B7"/>
    <w:rsid w:val="00161B6C"/>
    <w:rsid w:val="0016232B"/>
    <w:rsid w:val="00163531"/>
    <w:rsid w:val="00165BC0"/>
    <w:rsid w:val="00167B8B"/>
    <w:rsid w:val="00170C88"/>
    <w:rsid w:val="001801A5"/>
    <w:rsid w:val="0018039E"/>
    <w:rsid w:val="00180AAF"/>
    <w:rsid w:val="00180B10"/>
    <w:rsid w:val="00182FC4"/>
    <w:rsid w:val="00184A53"/>
    <w:rsid w:val="00191CDD"/>
    <w:rsid w:val="001926A4"/>
    <w:rsid w:val="00196C8B"/>
    <w:rsid w:val="00197BDE"/>
    <w:rsid w:val="001A00E9"/>
    <w:rsid w:val="001A2EA7"/>
    <w:rsid w:val="001A2FA0"/>
    <w:rsid w:val="001A4C97"/>
    <w:rsid w:val="001A5238"/>
    <w:rsid w:val="001B0186"/>
    <w:rsid w:val="001B0776"/>
    <w:rsid w:val="001B21D5"/>
    <w:rsid w:val="001B23C0"/>
    <w:rsid w:val="001B37A6"/>
    <w:rsid w:val="001B3D48"/>
    <w:rsid w:val="001B5FE6"/>
    <w:rsid w:val="001C0C5B"/>
    <w:rsid w:val="001C2ACD"/>
    <w:rsid w:val="001C3549"/>
    <w:rsid w:val="001C3E88"/>
    <w:rsid w:val="001C6A31"/>
    <w:rsid w:val="001D23C1"/>
    <w:rsid w:val="001D3978"/>
    <w:rsid w:val="001D7EEB"/>
    <w:rsid w:val="001E4CF9"/>
    <w:rsid w:val="001E6788"/>
    <w:rsid w:val="001F18CE"/>
    <w:rsid w:val="001F5393"/>
    <w:rsid w:val="001F701C"/>
    <w:rsid w:val="0020065F"/>
    <w:rsid w:val="0020129E"/>
    <w:rsid w:val="00201690"/>
    <w:rsid w:val="00201DBD"/>
    <w:rsid w:val="00202771"/>
    <w:rsid w:val="00203C0E"/>
    <w:rsid w:val="002041CE"/>
    <w:rsid w:val="00205CDC"/>
    <w:rsid w:val="002074A0"/>
    <w:rsid w:val="00207D86"/>
    <w:rsid w:val="002109E3"/>
    <w:rsid w:val="0021183F"/>
    <w:rsid w:val="00214238"/>
    <w:rsid w:val="00221477"/>
    <w:rsid w:val="002239D9"/>
    <w:rsid w:val="0022409F"/>
    <w:rsid w:val="002249AA"/>
    <w:rsid w:val="00225FCE"/>
    <w:rsid w:val="00231D41"/>
    <w:rsid w:val="002347B1"/>
    <w:rsid w:val="0023658D"/>
    <w:rsid w:val="00237DE2"/>
    <w:rsid w:val="00237ECA"/>
    <w:rsid w:val="002413AC"/>
    <w:rsid w:val="00246562"/>
    <w:rsid w:val="00247B8E"/>
    <w:rsid w:val="00247F20"/>
    <w:rsid w:val="00252109"/>
    <w:rsid w:val="00255838"/>
    <w:rsid w:val="002672F4"/>
    <w:rsid w:val="002678B2"/>
    <w:rsid w:val="00271EFD"/>
    <w:rsid w:val="00274C15"/>
    <w:rsid w:val="00281952"/>
    <w:rsid w:val="002854A5"/>
    <w:rsid w:val="0028606B"/>
    <w:rsid w:val="00286C1A"/>
    <w:rsid w:val="00292B81"/>
    <w:rsid w:val="002940C5"/>
    <w:rsid w:val="002951D5"/>
    <w:rsid w:val="00295D55"/>
    <w:rsid w:val="002A401F"/>
    <w:rsid w:val="002A4328"/>
    <w:rsid w:val="002A5E91"/>
    <w:rsid w:val="002B2D5F"/>
    <w:rsid w:val="002B67CA"/>
    <w:rsid w:val="002C1FAD"/>
    <w:rsid w:val="002C306C"/>
    <w:rsid w:val="002C3C0A"/>
    <w:rsid w:val="002C4752"/>
    <w:rsid w:val="002D19C4"/>
    <w:rsid w:val="002D4975"/>
    <w:rsid w:val="002D569A"/>
    <w:rsid w:val="002D6A69"/>
    <w:rsid w:val="002E02B1"/>
    <w:rsid w:val="002E277A"/>
    <w:rsid w:val="002E4F82"/>
    <w:rsid w:val="002E7643"/>
    <w:rsid w:val="002F3406"/>
    <w:rsid w:val="002F36A8"/>
    <w:rsid w:val="002F6D5F"/>
    <w:rsid w:val="002F72B6"/>
    <w:rsid w:val="0030654F"/>
    <w:rsid w:val="003111CD"/>
    <w:rsid w:val="00315142"/>
    <w:rsid w:val="003160C2"/>
    <w:rsid w:val="003245D8"/>
    <w:rsid w:val="00325943"/>
    <w:rsid w:val="00325985"/>
    <w:rsid w:val="003272E7"/>
    <w:rsid w:val="003345A7"/>
    <w:rsid w:val="00335EF1"/>
    <w:rsid w:val="00337FF5"/>
    <w:rsid w:val="0034220D"/>
    <w:rsid w:val="003430E2"/>
    <w:rsid w:val="00351EFD"/>
    <w:rsid w:val="00352F8A"/>
    <w:rsid w:val="00352FB3"/>
    <w:rsid w:val="00353F55"/>
    <w:rsid w:val="00356FEF"/>
    <w:rsid w:val="00357457"/>
    <w:rsid w:val="003610EA"/>
    <w:rsid w:val="00366DE2"/>
    <w:rsid w:val="0037381D"/>
    <w:rsid w:val="003763D5"/>
    <w:rsid w:val="003861FA"/>
    <w:rsid w:val="00386E90"/>
    <w:rsid w:val="00387617"/>
    <w:rsid w:val="003919F1"/>
    <w:rsid w:val="00393C34"/>
    <w:rsid w:val="00396CA4"/>
    <w:rsid w:val="00396FFC"/>
    <w:rsid w:val="003A1968"/>
    <w:rsid w:val="003B02EE"/>
    <w:rsid w:val="003B326C"/>
    <w:rsid w:val="003B7CE5"/>
    <w:rsid w:val="003C46DC"/>
    <w:rsid w:val="003C4C1F"/>
    <w:rsid w:val="003C6707"/>
    <w:rsid w:val="003C68D6"/>
    <w:rsid w:val="003C7AC7"/>
    <w:rsid w:val="003D0731"/>
    <w:rsid w:val="003D3A71"/>
    <w:rsid w:val="003D485A"/>
    <w:rsid w:val="003D59EB"/>
    <w:rsid w:val="003D6515"/>
    <w:rsid w:val="003D7A0C"/>
    <w:rsid w:val="003D7B17"/>
    <w:rsid w:val="003E2327"/>
    <w:rsid w:val="003E7399"/>
    <w:rsid w:val="003E7CE8"/>
    <w:rsid w:val="003F1D08"/>
    <w:rsid w:val="003F2CE2"/>
    <w:rsid w:val="00410710"/>
    <w:rsid w:val="0041101B"/>
    <w:rsid w:val="00411650"/>
    <w:rsid w:val="00412BFD"/>
    <w:rsid w:val="0042173C"/>
    <w:rsid w:val="004233A5"/>
    <w:rsid w:val="004255F1"/>
    <w:rsid w:val="004259A3"/>
    <w:rsid w:val="004261B3"/>
    <w:rsid w:val="00433301"/>
    <w:rsid w:val="004333B8"/>
    <w:rsid w:val="0043487F"/>
    <w:rsid w:val="00436189"/>
    <w:rsid w:val="00441A22"/>
    <w:rsid w:val="00447EA6"/>
    <w:rsid w:val="004504E1"/>
    <w:rsid w:val="00452586"/>
    <w:rsid w:val="004529D7"/>
    <w:rsid w:val="0045337D"/>
    <w:rsid w:val="00456FAC"/>
    <w:rsid w:val="00465391"/>
    <w:rsid w:val="00466BCF"/>
    <w:rsid w:val="00467D84"/>
    <w:rsid w:val="00477EB7"/>
    <w:rsid w:val="00481AC6"/>
    <w:rsid w:val="00482354"/>
    <w:rsid w:val="004829D7"/>
    <w:rsid w:val="004831CE"/>
    <w:rsid w:val="00485DC4"/>
    <w:rsid w:val="004862F1"/>
    <w:rsid w:val="00487BAE"/>
    <w:rsid w:val="00492D40"/>
    <w:rsid w:val="004A0C7B"/>
    <w:rsid w:val="004A385B"/>
    <w:rsid w:val="004A500C"/>
    <w:rsid w:val="004A7FD6"/>
    <w:rsid w:val="004B4E62"/>
    <w:rsid w:val="004B631D"/>
    <w:rsid w:val="004B72E9"/>
    <w:rsid w:val="004C19CB"/>
    <w:rsid w:val="004C29E1"/>
    <w:rsid w:val="004C5A89"/>
    <w:rsid w:val="004D0225"/>
    <w:rsid w:val="004D4CE6"/>
    <w:rsid w:val="004E079E"/>
    <w:rsid w:val="004E0F23"/>
    <w:rsid w:val="004E199F"/>
    <w:rsid w:val="004F1A7B"/>
    <w:rsid w:val="004F4D31"/>
    <w:rsid w:val="004F67DF"/>
    <w:rsid w:val="00501001"/>
    <w:rsid w:val="00501299"/>
    <w:rsid w:val="0050457A"/>
    <w:rsid w:val="005054B2"/>
    <w:rsid w:val="00507432"/>
    <w:rsid w:val="005165E0"/>
    <w:rsid w:val="00516693"/>
    <w:rsid w:val="00520BD9"/>
    <w:rsid w:val="00521269"/>
    <w:rsid w:val="005218B5"/>
    <w:rsid w:val="005268EF"/>
    <w:rsid w:val="00530BFB"/>
    <w:rsid w:val="0053150A"/>
    <w:rsid w:val="00535653"/>
    <w:rsid w:val="00536572"/>
    <w:rsid w:val="00536928"/>
    <w:rsid w:val="0054181B"/>
    <w:rsid w:val="00543624"/>
    <w:rsid w:val="00544EE1"/>
    <w:rsid w:val="00546CD4"/>
    <w:rsid w:val="00547634"/>
    <w:rsid w:val="00555338"/>
    <w:rsid w:val="00555A4E"/>
    <w:rsid w:val="005570B0"/>
    <w:rsid w:val="005628FD"/>
    <w:rsid w:val="005635D7"/>
    <w:rsid w:val="005656E1"/>
    <w:rsid w:val="00566166"/>
    <w:rsid w:val="00566606"/>
    <w:rsid w:val="00570517"/>
    <w:rsid w:val="005706A9"/>
    <w:rsid w:val="0057144A"/>
    <w:rsid w:val="00576C7B"/>
    <w:rsid w:val="00581FA8"/>
    <w:rsid w:val="00590BAE"/>
    <w:rsid w:val="00593E6E"/>
    <w:rsid w:val="00594703"/>
    <w:rsid w:val="00595F70"/>
    <w:rsid w:val="005A01DD"/>
    <w:rsid w:val="005A3D55"/>
    <w:rsid w:val="005A4C52"/>
    <w:rsid w:val="005A5877"/>
    <w:rsid w:val="005B65B5"/>
    <w:rsid w:val="005B7B01"/>
    <w:rsid w:val="005C1CA2"/>
    <w:rsid w:val="005D006D"/>
    <w:rsid w:val="005D1F08"/>
    <w:rsid w:val="005D26E8"/>
    <w:rsid w:val="005D37AB"/>
    <w:rsid w:val="005D4521"/>
    <w:rsid w:val="005D7535"/>
    <w:rsid w:val="005D78F2"/>
    <w:rsid w:val="005E0BD4"/>
    <w:rsid w:val="005E322A"/>
    <w:rsid w:val="005E4EC7"/>
    <w:rsid w:val="005F194F"/>
    <w:rsid w:val="005F3926"/>
    <w:rsid w:val="005F616E"/>
    <w:rsid w:val="005F628E"/>
    <w:rsid w:val="005F7E0B"/>
    <w:rsid w:val="006019EA"/>
    <w:rsid w:val="0060205F"/>
    <w:rsid w:val="006038EE"/>
    <w:rsid w:val="00603D8F"/>
    <w:rsid w:val="00605877"/>
    <w:rsid w:val="00612BAC"/>
    <w:rsid w:val="00615AC9"/>
    <w:rsid w:val="00616E1C"/>
    <w:rsid w:val="006215E0"/>
    <w:rsid w:val="00626E71"/>
    <w:rsid w:val="00627E77"/>
    <w:rsid w:val="006301DB"/>
    <w:rsid w:val="0063219C"/>
    <w:rsid w:val="0063657D"/>
    <w:rsid w:val="006423F5"/>
    <w:rsid w:val="00644B15"/>
    <w:rsid w:val="006504D4"/>
    <w:rsid w:val="006510F2"/>
    <w:rsid w:val="006513F6"/>
    <w:rsid w:val="00653D8D"/>
    <w:rsid w:val="00661388"/>
    <w:rsid w:val="00664B68"/>
    <w:rsid w:val="006652A5"/>
    <w:rsid w:val="00670ADB"/>
    <w:rsid w:val="006711C2"/>
    <w:rsid w:val="00671BED"/>
    <w:rsid w:val="00672E04"/>
    <w:rsid w:val="006731CC"/>
    <w:rsid w:val="00674AF4"/>
    <w:rsid w:val="00683260"/>
    <w:rsid w:val="00683ACD"/>
    <w:rsid w:val="0068514D"/>
    <w:rsid w:val="006851D7"/>
    <w:rsid w:val="00695A1F"/>
    <w:rsid w:val="006A1C72"/>
    <w:rsid w:val="006B10E9"/>
    <w:rsid w:val="006B2F3F"/>
    <w:rsid w:val="006C1B8D"/>
    <w:rsid w:val="006C3B24"/>
    <w:rsid w:val="006C5D5D"/>
    <w:rsid w:val="006C668F"/>
    <w:rsid w:val="006C682D"/>
    <w:rsid w:val="006D0981"/>
    <w:rsid w:val="006D31D3"/>
    <w:rsid w:val="006D3273"/>
    <w:rsid w:val="006D3ADF"/>
    <w:rsid w:val="006D5A96"/>
    <w:rsid w:val="006E2F02"/>
    <w:rsid w:val="006E44B1"/>
    <w:rsid w:val="006E4B2F"/>
    <w:rsid w:val="006E6CC1"/>
    <w:rsid w:val="006F1791"/>
    <w:rsid w:val="006F27BD"/>
    <w:rsid w:val="006F3222"/>
    <w:rsid w:val="006F3E85"/>
    <w:rsid w:val="006F6244"/>
    <w:rsid w:val="006F6931"/>
    <w:rsid w:val="006F72D4"/>
    <w:rsid w:val="00700175"/>
    <w:rsid w:val="00701952"/>
    <w:rsid w:val="00704542"/>
    <w:rsid w:val="00706B8C"/>
    <w:rsid w:val="00707357"/>
    <w:rsid w:val="00712619"/>
    <w:rsid w:val="00712E02"/>
    <w:rsid w:val="00716AAE"/>
    <w:rsid w:val="00722202"/>
    <w:rsid w:val="00725AFA"/>
    <w:rsid w:val="00725F0F"/>
    <w:rsid w:val="007368C2"/>
    <w:rsid w:val="007451F4"/>
    <w:rsid w:val="007458C8"/>
    <w:rsid w:val="00745FA0"/>
    <w:rsid w:val="00750BF2"/>
    <w:rsid w:val="00752A47"/>
    <w:rsid w:val="00752E01"/>
    <w:rsid w:val="00754E07"/>
    <w:rsid w:val="0075586E"/>
    <w:rsid w:val="007619BC"/>
    <w:rsid w:val="0077287D"/>
    <w:rsid w:val="00773FFB"/>
    <w:rsid w:val="00780BBF"/>
    <w:rsid w:val="00783C41"/>
    <w:rsid w:val="007842BC"/>
    <w:rsid w:val="00784CAF"/>
    <w:rsid w:val="00785F0B"/>
    <w:rsid w:val="00786AD2"/>
    <w:rsid w:val="00790F8B"/>
    <w:rsid w:val="007912E9"/>
    <w:rsid w:val="00792E11"/>
    <w:rsid w:val="007936AD"/>
    <w:rsid w:val="007976D1"/>
    <w:rsid w:val="007A0550"/>
    <w:rsid w:val="007A177C"/>
    <w:rsid w:val="007B4784"/>
    <w:rsid w:val="007B53A8"/>
    <w:rsid w:val="007B6C79"/>
    <w:rsid w:val="007B7D39"/>
    <w:rsid w:val="007C037C"/>
    <w:rsid w:val="007C2D79"/>
    <w:rsid w:val="007C6837"/>
    <w:rsid w:val="007C7B1E"/>
    <w:rsid w:val="007D014B"/>
    <w:rsid w:val="007D2150"/>
    <w:rsid w:val="007D4346"/>
    <w:rsid w:val="007D490A"/>
    <w:rsid w:val="007D4C84"/>
    <w:rsid w:val="007D78E9"/>
    <w:rsid w:val="007E5771"/>
    <w:rsid w:val="007E61E3"/>
    <w:rsid w:val="007E6C1D"/>
    <w:rsid w:val="007E73DF"/>
    <w:rsid w:val="007F1B59"/>
    <w:rsid w:val="007F319D"/>
    <w:rsid w:val="007F49E5"/>
    <w:rsid w:val="007F529B"/>
    <w:rsid w:val="007F7111"/>
    <w:rsid w:val="00802971"/>
    <w:rsid w:val="008057E7"/>
    <w:rsid w:val="00805871"/>
    <w:rsid w:val="00805A6D"/>
    <w:rsid w:val="00806052"/>
    <w:rsid w:val="008135AC"/>
    <w:rsid w:val="008175A6"/>
    <w:rsid w:val="0082000D"/>
    <w:rsid w:val="008235A5"/>
    <w:rsid w:val="0082376E"/>
    <w:rsid w:val="0082542B"/>
    <w:rsid w:val="00825EF7"/>
    <w:rsid w:val="008264E7"/>
    <w:rsid w:val="00830CEA"/>
    <w:rsid w:val="00830EF5"/>
    <w:rsid w:val="00831112"/>
    <w:rsid w:val="00832D88"/>
    <w:rsid w:val="00835186"/>
    <w:rsid w:val="0084291A"/>
    <w:rsid w:val="00842E06"/>
    <w:rsid w:val="00843028"/>
    <w:rsid w:val="008444F8"/>
    <w:rsid w:val="00845C73"/>
    <w:rsid w:val="0084632B"/>
    <w:rsid w:val="00847F3C"/>
    <w:rsid w:val="0085177C"/>
    <w:rsid w:val="0085518B"/>
    <w:rsid w:val="00855316"/>
    <w:rsid w:val="00857236"/>
    <w:rsid w:val="008575B2"/>
    <w:rsid w:val="00857E3D"/>
    <w:rsid w:val="00861CCB"/>
    <w:rsid w:val="008620C1"/>
    <w:rsid w:val="008621C1"/>
    <w:rsid w:val="008637BD"/>
    <w:rsid w:val="008639AF"/>
    <w:rsid w:val="00864AA7"/>
    <w:rsid w:val="00866B54"/>
    <w:rsid w:val="008744B8"/>
    <w:rsid w:val="0087668D"/>
    <w:rsid w:val="008841DA"/>
    <w:rsid w:val="008848C0"/>
    <w:rsid w:val="00884A74"/>
    <w:rsid w:val="00885308"/>
    <w:rsid w:val="008864CE"/>
    <w:rsid w:val="00886B30"/>
    <w:rsid w:val="00891124"/>
    <w:rsid w:val="008917D7"/>
    <w:rsid w:val="0089366E"/>
    <w:rsid w:val="00895FF1"/>
    <w:rsid w:val="008A0E7E"/>
    <w:rsid w:val="008A177A"/>
    <w:rsid w:val="008A3328"/>
    <w:rsid w:val="008A551A"/>
    <w:rsid w:val="008A64F7"/>
    <w:rsid w:val="008B0331"/>
    <w:rsid w:val="008B6682"/>
    <w:rsid w:val="008B6C49"/>
    <w:rsid w:val="008C04DD"/>
    <w:rsid w:val="008C3B17"/>
    <w:rsid w:val="008C421B"/>
    <w:rsid w:val="008D022F"/>
    <w:rsid w:val="008D0FF7"/>
    <w:rsid w:val="008D31BA"/>
    <w:rsid w:val="008D3371"/>
    <w:rsid w:val="008D51C3"/>
    <w:rsid w:val="008D57F7"/>
    <w:rsid w:val="008D5BB6"/>
    <w:rsid w:val="008D5E83"/>
    <w:rsid w:val="008E4B58"/>
    <w:rsid w:val="008E6FCA"/>
    <w:rsid w:val="008F2AF3"/>
    <w:rsid w:val="008F3488"/>
    <w:rsid w:val="008F3E64"/>
    <w:rsid w:val="008F4EC0"/>
    <w:rsid w:val="0090316F"/>
    <w:rsid w:val="00904819"/>
    <w:rsid w:val="009057F7"/>
    <w:rsid w:val="00905DE6"/>
    <w:rsid w:val="0091004B"/>
    <w:rsid w:val="00910269"/>
    <w:rsid w:val="00923E85"/>
    <w:rsid w:val="00924D52"/>
    <w:rsid w:val="00926EC0"/>
    <w:rsid w:val="00930D1F"/>
    <w:rsid w:val="00931A29"/>
    <w:rsid w:val="00933745"/>
    <w:rsid w:val="0093455B"/>
    <w:rsid w:val="0094287B"/>
    <w:rsid w:val="00944085"/>
    <w:rsid w:val="0094524A"/>
    <w:rsid w:val="00946211"/>
    <w:rsid w:val="00946667"/>
    <w:rsid w:val="00946D7F"/>
    <w:rsid w:val="009475D9"/>
    <w:rsid w:val="0094776B"/>
    <w:rsid w:val="00947A56"/>
    <w:rsid w:val="00947C76"/>
    <w:rsid w:val="0096045D"/>
    <w:rsid w:val="009610EF"/>
    <w:rsid w:val="00961FC2"/>
    <w:rsid w:val="00963F70"/>
    <w:rsid w:val="00965437"/>
    <w:rsid w:val="00966C52"/>
    <w:rsid w:val="00967C59"/>
    <w:rsid w:val="00970375"/>
    <w:rsid w:val="0097366A"/>
    <w:rsid w:val="0097430F"/>
    <w:rsid w:val="00980F8B"/>
    <w:rsid w:val="00981AAF"/>
    <w:rsid w:val="00986110"/>
    <w:rsid w:val="009874CD"/>
    <w:rsid w:val="009904D1"/>
    <w:rsid w:val="00994862"/>
    <w:rsid w:val="00996AA8"/>
    <w:rsid w:val="009A2782"/>
    <w:rsid w:val="009B3354"/>
    <w:rsid w:val="009B66A2"/>
    <w:rsid w:val="009C1F97"/>
    <w:rsid w:val="009C4041"/>
    <w:rsid w:val="009C5841"/>
    <w:rsid w:val="009C609D"/>
    <w:rsid w:val="009C6BF0"/>
    <w:rsid w:val="009D4464"/>
    <w:rsid w:val="009D4AA2"/>
    <w:rsid w:val="009D6377"/>
    <w:rsid w:val="009D67F7"/>
    <w:rsid w:val="009E1C06"/>
    <w:rsid w:val="009E3214"/>
    <w:rsid w:val="009F287C"/>
    <w:rsid w:val="009F3096"/>
    <w:rsid w:val="009F64D2"/>
    <w:rsid w:val="00A009CB"/>
    <w:rsid w:val="00A01C46"/>
    <w:rsid w:val="00A01F5B"/>
    <w:rsid w:val="00A0244C"/>
    <w:rsid w:val="00A02B1B"/>
    <w:rsid w:val="00A06A66"/>
    <w:rsid w:val="00A07757"/>
    <w:rsid w:val="00A102AE"/>
    <w:rsid w:val="00A109D1"/>
    <w:rsid w:val="00A11F02"/>
    <w:rsid w:val="00A12BA4"/>
    <w:rsid w:val="00A15DBF"/>
    <w:rsid w:val="00A17BE3"/>
    <w:rsid w:val="00A21973"/>
    <w:rsid w:val="00A2472C"/>
    <w:rsid w:val="00A25A7D"/>
    <w:rsid w:val="00A2656B"/>
    <w:rsid w:val="00A27A22"/>
    <w:rsid w:val="00A34DEE"/>
    <w:rsid w:val="00A3527F"/>
    <w:rsid w:val="00A35EDF"/>
    <w:rsid w:val="00A35F1F"/>
    <w:rsid w:val="00A37187"/>
    <w:rsid w:val="00A373A8"/>
    <w:rsid w:val="00A37E54"/>
    <w:rsid w:val="00A43EFD"/>
    <w:rsid w:val="00A44480"/>
    <w:rsid w:val="00A4564B"/>
    <w:rsid w:val="00A50F70"/>
    <w:rsid w:val="00A51A94"/>
    <w:rsid w:val="00A52721"/>
    <w:rsid w:val="00A54489"/>
    <w:rsid w:val="00A57888"/>
    <w:rsid w:val="00A62289"/>
    <w:rsid w:val="00A62F69"/>
    <w:rsid w:val="00A66106"/>
    <w:rsid w:val="00A7056F"/>
    <w:rsid w:val="00A71CC7"/>
    <w:rsid w:val="00A75B63"/>
    <w:rsid w:val="00A7743A"/>
    <w:rsid w:val="00A80157"/>
    <w:rsid w:val="00A808EC"/>
    <w:rsid w:val="00A81D4F"/>
    <w:rsid w:val="00A875A6"/>
    <w:rsid w:val="00A9084A"/>
    <w:rsid w:val="00A92A30"/>
    <w:rsid w:val="00A93017"/>
    <w:rsid w:val="00A95BEB"/>
    <w:rsid w:val="00A96C07"/>
    <w:rsid w:val="00A96DE0"/>
    <w:rsid w:val="00AA0793"/>
    <w:rsid w:val="00AA0C96"/>
    <w:rsid w:val="00AA7322"/>
    <w:rsid w:val="00AA7529"/>
    <w:rsid w:val="00AA7C5E"/>
    <w:rsid w:val="00AB6BFD"/>
    <w:rsid w:val="00AB6E1F"/>
    <w:rsid w:val="00AB74FC"/>
    <w:rsid w:val="00AC11DD"/>
    <w:rsid w:val="00AD19D6"/>
    <w:rsid w:val="00AD3462"/>
    <w:rsid w:val="00AD380E"/>
    <w:rsid w:val="00AD58A6"/>
    <w:rsid w:val="00AE5C24"/>
    <w:rsid w:val="00AF3FDD"/>
    <w:rsid w:val="00B01037"/>
    <w:rsid w:val="00B0152A"/>
    <w:rsid w:val="00B032B3"/>
    <w:rsid w:val="00B041F4"/>
    <w:rsid w:val="00B04A2E"/>
    <w:rsid w:val="00B0517F"/>
    <w:rsid w:val="00B061C0"/>
    <w:rsid w:val="00B06B1E"/>
    <w:rsid w:val="00B07096"/>
    <w:rsid w:val="00B11334"/>
    <w:rsid w:val="00B11E2A"/>
    <w:rsid w:val="00B13B84"/>
    <w:rsid w:val="00B141CF"/>
    <w:rsid w:val="00B20CAA"/>
    <w:rsid w:val="00B20FA0"/>
    <w:rsid w:val="00B22B1A"/>
    <w:rsid w:val="00B27DA3"/>
    <w:rsid w:val="00B305A8"/>
    <w:rsid w:val="00B315E1"/>
    <w:rsid w:val="00B31CC9"/>
    <w:rsid w:val="00B32B4F"/>
    <w:rsid w:val="00B3717A"/>
    <w:rsid w:val="00B37671"/>
    <w:rsid w:val="00B421C8"/>
    <w:rsid w:val="00B432E2"/>
    <w:rsid w:val="00B47265"/>
    <w:rsid w:val="00B57410"/>
    <w:rsid w:val="00B60312"/>
    <w:rsid w:val="00B61C93"/>
    <w:rsid w:val="00B74FCF"/>
    <w:rsid w:val="00B75401"/>
    <w:rsid w:val="00B7630A"/>
    <w:rsid w:val="00B81046"/>
    <w:rsid w:val="00B81ACC"/>
    <w:rsid w:val="00B834E2"/>
    <w:rsid w:val="00B84A91"/>
    <w:rsid w:val="00B85410"/>
    <w:rsid w:val="00B86E8E"/>
    <w:rsid w:val="00B91290"/>
    <w:rsid w:val="00B9188A"/>
    <w:rsid w:val="00B92679"/>
    <w:rsid w:val="00BA26A0"/>
    <w:rsid w:val="00BA3D94"/>
    <w:rsid w:val="00BA5A92"/>
    <w:rsid w:val="00BA66EB"/>
    <w:rsid w:val="00BB057A"/>
    <w:rsid w:val="00BB1BB4"/>
    <w:rsid w:val="00BB6C4A"/>
    <w:rsid w:val="00BB6FC6"/>
    <w:rsid w:val="00BC48EF"/>
    <w:rsid w:val="00BD17ED"/>
    <w:rsid w:val="00BD1B2D"/>
    <w:rsid w:val="00BD3BF0"/>
    <w:rsid w:val="00BD3FB0"/>
    <w:rsid w:val="00BD4463"/>
    <w:rsid w:val="00BE1EEB"/>
    <w:rsid w:val="00BE289F"/>
    <w:rsid w:val="00BE5F83"/>
    <w:rsid w:val="00BF09B2"/>
    <w:rsid w:val="00BF3F5F"/>
    <w:rsid w:val="00C04408"/>
    <w:rsid w:val="00C04E30"/>
    <w:rsid w:val="00C056D5"/>
    <w:rsid w:val="00C14A85"/>
    <w:rsid w:val="00C20A4B"/>
    <w:rsid w:val="00C20B21"/>
    <w:rsid w:val="00C2130F"/>
    <w:rsid w:val="00C2179A"/>
    <w:rsid w:val="00C228D5"/>
    <w:rsid w:val="00C344FE"/>
    <w:rsid w:val="00C35206"/>
    <w:rsid w:val="00C3619F"/>
    <w:rsid w:val="00C37340"/>
    <w:rsid w:val="00C4085C"/>
    <w:rsid w:val="00C411AC"/>
    <w:rsid w:val="00C4179A"/>
    <w:rsid w:val="00C44E47"/>
    <w:rsid w:val="00C52F3A"/>
    <w:rsid w:val="00C53435"/>
    <w:rsid w:val="00C53FDE"/>
    <w:rsid w:val="00C55467"/>
    <w:rsid w:val="00C576F7"/>
    <w:rsid w:val="00C605DA"/>
    <w:rsid w:val="00C60FAD"/>
    <w:rsid w:val="00C6228C"/>
    <w:rsid w:val="00C6256E"/>
    <w:rsid w:val="00C625C1"/>
    <w:rsid w:val="00C627DF"/>
    <w:rsid w:val="00C6433B"/>
    <w:rsid w:val="00C66F22"/>
    <w:rsid w:val="00C71178"/>
    <w:rsid w:val="00C71571"/>
    <w:rsid w:val="00C75000"/>
    <w:rsid w:val="00C77365"/>
    <w:rsid w:val="00C779CA"/>
    <w:rsid w:val="00C806B0"/>
    <w:rsid w:val="00C8172D"/>
    <w:rsid w:val="00C84014"/>
    <w:rsid w:val="00C86BCF"/>
    <w:rsid w:val="00C86F51"/>
    <w:rsid w:val="00C87061"/>
    <w:rsid w:val="00C87B7E"/>
    <w:rsid w:val="00C87C44"/>
    <w:rsid w:val="00C9630E"/>
    <w:rsid w:val="00C965DB"/>
    <w:rsid w:val="00C97018"/>
    <w:rsid w:val="00C972BD"/>
    <w:rsid w:val="00CA1D7B"/>
    <w:rsid w:val="00CA2DFA"/>
    <w:rsid w:val="00CA716C"/>
    <w:rsid w:val="00CA7D59"/>
    <w:rsid w:val="00CB0146"/>
    <w:rsid w:val="00CB0278"/>
    <w:rsid w:val="00CB6169"/>
    <w:rsid w:val="00CB7CDE"/>
    <w:rsid w:val="00CC2809"/>
    <w:rsid w:val="00CC4660"/>
    <w:rsid w:val="00CD0565"/>
    <w:rsid w:val="00CD0DCC"/>
    <w:rsid w:val="00CD1256"/>
    <w:rsid w:val="00CD3628"/>
    <w:rsid w:val="00CD38F6"/>
    <w:rsid w:val="00CD3D6C"/>
    <w:rsid w:val="00CD7D04"/>
    <w:rsid w:val="00CE1CCB"/>
    <w:rsid w:val="00CE1DC7"/>
    <w:rsid w:val="00CE2657"/>
    <w:rsid w:val="00CE3ECC"/>
    <w:rsid w:val="00CE445E"/>
    <w:rsid w:val="00CF2172"/>
    <w:rsid w:val="00CF39C8"/>
    <w:rsid w:val="00CF4BDF"/>
    <w:rsid w:val="00CF5C73"/>
    <w:rsid w:val="00CF6337"/>
    <w:rsid w:val="00CF71C4"/>
    <w:rsid w:val="00D0115C"/>
    <w:rsid w:val="00D016F6"/>
    <w:rsid w:val="00D030BC"/>
    <w:rsid w:val="00D03868"/>
    <w:rsid w:val="00D06A91"/>
    <w:rsid w:val="00D11F29"/>
    <w:rsid w:val="00D1708F"/>
    <w:rsid w:val="00D20028"/>
    <w:rsid w:val="00D2007C"/>
    <w:rsid w:val="00D22882"/>
    <w:rsid w:val="00D25A0D"/>
    <w:rsid w:val="00D25C62"/>
    <w:rsid w:val="00D27984"/>
    <w:rsid w:val="00D32AC6"/>
    <w:rsid w:val="00D37491"/>
    <w:rsid w:val="00D41542"/>
    <w:rsid w:val="00D415F3"/>
    <w:rsid w:val="00D42786"/>
    <w:rsid w:val="00D42DC3"/>
    <w:rsid w:val="00D43CA2"/>
    <w:rsid w:val="00D44FFC"/>
    <w:rsid w:val="00D535F6"/>
    <w:rsid w:val="00D615A4"/>
    <w:rsid w:val="00D61FC2"/>
    <w:rsid w:val="00D70172"/>
    <w:rsid w:val="00D753F3"/>
    <w:rsid w:val="00D77649"/>
    <w:rsid w:val="00D8077B"/>
    <w:rsid w:val="00D83179"/>
    <w:rsid w:val="00D85CB5"/>
    <w:rsid w:val="00D85E14"/>
    <w:rsid w:val="00D868EC"/>
    <w:rsid w:val="00D86CC7"/>
    <w:rsid w:val="00D86EE6"/>
    <w:rsid w:val="00D87367"/>
    <w:rsid w:val="00D90DD7"/>
    <w:rsid w:val="00D94FCB"/>
    <w:rsid w:val="00DA13B2"/>
    <w:rsid w:val="00DA30D1"/>
    <w:rsid w:val="00DA476F"/>
    <w:rsid w:val="00DA6CAB"/>
    <w:rsid w:val="00DB67CD"/>
    <w:rsid w:val="00DC2C17"/>
    <w:rsid w:val="00DC6C23"/>
    <w:rsid w:val="00DC6DA1"/>
    <w:rsid w:val="00DD18DB"/>
    <w:rsid w:val="00DD48DA"/>
    <w:rsid w:val="00DD553C"/>
    <w:rsid w:val="00DD7471"/>
    <w:rsid w:val="00DE1315"/>
    <w:rsid w:val="00DE23D7"/>
    <w:rsid w:val="00DE6DC4"/>
    <w:rsid w:val="00DF2E58"/>
    <w:rsid w:val="00DF49F9"/>
    <w:rsid w:val="00DF72B2"/>
    <w:rsid w:val="00E00C93"/>
    <w:rsid w:val="00E022A7"/>
    <w:rsid w:val="00E07FFE"/>
    <w:rsid w:val="00E11D92"/>
    <w:rsid w:val="00E11D9D"/>
    <w:rsid w:val="00E1279E"/>
    <w:rsid w:val="00E12B7F"/>
    <w:rsid w:val="00E13A1D"/>
    <w:rsid w:val="00E14E7C"/>
    <w:rsid w:val="00E15FC6"/>
    <w:rsid w:val="00E20B75"/>
    <w:rsid w:val="00E21083"/>
    <w:rsid w:val="00E21ACB"/>
    <w:rsid w:val="00E21F0E"/>
    <w:rsid w:val="00E21F9F"/>
    <w:rsid w:val="00E22624"/>
    <w:rsid w:val="00E2298E"/>
    <w:rsid w:val="00E22E67"/>
    <w:rsid w:val="00E25C22"/>
    <w:rsid w:val="00E326FB"/>
    <w:rsid w:val="00E369F1"/>
    <w:rsid w:val="00E42A3C"/>
    <w:rsid w:val="00E511FB"/>
    <w:rsid w:val="00E5127A"/>
    <w:rsid w:val="00E5351F"/>
    <w:rsid w:val="00E543D8"/>
    <w:rsid w:val="00E559A6"/>
    <w:rsid w:val="00E57F4A"/>
    <w:rsid w:val="00E63089"/>
    <w:rsid w:val="00E66DE2"/>
    <w:rsid w:val="00E772BB"/>
    <w:rsid w:val="00E85088"/>
    <w:rsid w:val="00E9008E"/>
    <w:rsid w:val="00E93A89"/>
    <w:rsid w:val="00E95B6F"/>
    <w:rsid w:val="00E961D2"/>
    <w:rsid w:val="00EA1E87"/>
    <w:rsid w:val="00EA31F9"/>
    <w:rsid w:val="00EA4A07"/>
    <w:rsid w:val="00EA7E2C"/>
    <w:rsid w:val="00EB209A"/>
    <w:rsid w:val="00EB229E"/>
    <w:rsid w:val="00EB3CA8"/>
    <w:rsid w:val="00EB714C"/>
    <w:rsid w:val="00EC02D0"/>
    <w:rsid w:val="00EC303E"/>
    <w:rsid w:val="00EC3FB9"/>
    <w:rsid w:val="00ED1E45"/>
    <w:rsid w:val="00ED2453"/>
    <w:rsid w:val="00ED74A9"/>
    <w:rsid w:val="00EE05E3"/>
    <w:rsid w:val="00EE4817"/>
    <w:rsid w:val="00EE4B70"/>
    <w:rsid w:val="00EE6D76"/>
    <w:rsid w:val="00EF3359"/>
    <w:rsid w:val="00EF417B"/>
    <w:rsid w:val="00EF43FD"/>
    <w:rsid w:val="00EF6C82"/>
    <w:rsid w:val="00EF75AC"/>
    <w:rsid w:val="00F06376"/>
    <w:rsid w:val="00F07D0C"/>
    <w:rsid w:val="00F10587"/>
    <w:rsid w:val="00F1110F"/>
    <w:rsid w:val="00F14E2D"/>
    <w:rsid w:val="00F15675"/>
    <w:rsid w:val="00F20A1C"/>
    <w:rsid w:val="00F30A75"/>
    <w:rsid w:val="00F33E44"/>
    <w:rsid w:val="00F406B0"/>
    <w:rsid w:val="00F45A00"/>
    <w:rsid w:val="00F46F97"/>
    <w:rsid w:val="00F46FD7"/>
    <w:rsid w:val="00F47207"/>
    <w:rsid w:val="00F47B17"/>
    <w:rsid w:val="00F5144B"/>
    <w:rsid w:val="00F5602F"/>
    <w:rsid w:val="00F602D2"/>
    <w:rsid w:val="00F63476"/>
    <w:rsid w:val="00F659C8"/>
    <w:rsid w:val="00F70370"/>
    <w:rsid w:val="00F73013"/>
    <w:rsid w:val="00F75857"/>
    <w:rsid w:val="00F766C1"/>
    <w:rsid w:val="00F807F3"/>
    <w:rsid w:val="00F8329F"/>
    <w:rsid w:val="00F872D6"/>
    <w:rsid w:val="00F8781F"/>
    <w:rsid w:val="00F9005C"/>
    <w:rsid w:val="00F90F69"/>
    <w:rsid w:val="00F91074"/>
    <w:rsid w:val="00F93075"/>
    <w:rsid w:val="00F9727F"/>
    <w:rsid w:val="00F974D9"/>
    <w:rsid w:val="00F97D5F"/>
    <w:rsid w:val="00FA2528"/>
    <w:rsid w:val="00FA4970"/>
    <w:rsid w:val="00FA4B78"/>
    <w:rsid w:val="00FB177C"/>
    <w:rsid w:val="00FB6C29"/>
    <w:rsid w:val="00FB7914"/>
    <w:rsid w:val="00FB7B39"/>
    <w:rsid w:val="00FC2FB4"/>
    <w:rsid w:val="00FD28CC"/>
    <w:rsid w:val="00FD494F"/>
    <w:rsid w:val="00FD5905"/>
    <w:rsid w:val="00FE19BC"/>
    <w:rsid w:val="00FE2F66"/>
    <w:rsid w:val="00FE45F2"/>
    <w:rsid w:val="00FE4853"/>
    <w:rsid w:val="00FF45EF"/>
    <w:rsid w:val="00FF463E"/>
    <w:rsid w:val="00FF57BA"/>
    <w:rsid w:val="00FF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C64EC"/>
  <w15:docId w15:val="{EBF98762-3931-4A8B-B894-39A5BFC0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2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2000D"/>
    <w:pPr>
      <w:keepNext/>
      <w:keepLines/>
      <w:spacing w:before="600" w:after="240" w:line="240" w:lineRule="auto"/>
      <w:outlineLvl w:val="0"/>
    </w:pPr>
    <w:rPr>
      <w:b/>
      <w:bCs/>
      <w:caps/>
      <w:color w:val="244061" w:themeColor="accent1" w:themeShade="80"/>
      <w:sz w:val="28"/>
      <w:szCs w:val="20"/>
      <w:lang w:val="en-US" w:eastAsia="ja-JP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2000D"/>
    <w:pPr>
      <w:keepNext/>
      <w:keepLines/>
      <w:spacing w:before="360" w:after="120" w:line="240" w:lineRule="auto"/>
      <w:outlineLvl w:val="1"/>
    </w:pPr>
    <w:rPr>
      <w:b/>
      <w:bCs/>
      <w:color w:val="4F81BD" w:themeColor="accent1"/>
      <w:sz w:val="24"/>
      <w:szCs w:val="20"/>
      <w:lang w:val="en-US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74A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834E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77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7EB7"/>
  </w:style>
  <w:style w:type="paragraph" w:styleId="Fuzeile">
    <w:name w:val="footer"/>
    <w:basedOn w:val="Standard"/>
    <w:link w:val="FuzeileZchn"/>
    <w:uiPriority w:val="99"/>
    <w:unhideWhenUsed/>
    <w:rsid w:val="00477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7EB7"/>
  </w:style>
  <w:style w:type="character" w:customStyle="1" w:styleId="berschrift1Zchn">
    <w:name w:val="Überschrift 1 Zchn"/>
    <w:basedOn w:val="Absatz-Standardschriftart"/>
    <w:link w:val="berschrift1"/>
    <w:uiPriority w:val="9"/>
    <w:rsid w:val="0082000D"/>
    <w:rPr>
      <w:b/>
      <w:bCs/>
      <w:caps/>
      <w:color w:val="244061" w:themeColor="accent1" w:themeShade="80"/>
      <w:sz w:val="28"/>
      <w:szCs w:val="20"/>
      <w:lang w:val="en-US"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2000D"/>
    <w:rPr>
      <w:b/>
      <w:bCs/>
      <w:color w:val="4F81BD" w:themeColor="accent1"/>
      <w:sz w:val="24"/>
      <w:szCs w:val="20"/>
      <w:lang w:val="en-US" w:eastAsia="ja-JP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000D"/>
    <w:pPr>
      <w:numPr>
        <w:ilvl w:val="1"/>
      </w:numPr>
      <w:pBdr>
        <w:left w:val="double" w:sz="18" w:space="4" w:color="244061" w:themeColor="accent1" w:themeShade="80"/>
      </w:pBdr>
      <w:spacing w:before="80" w:after="0" w:line="280" w:lineRule="exact"/>
    </w:pPr>
    <w:rPr>
      <w:b/>
      <w:bCs/>
      <w:color w:val="4F81BD" w:themeColor="accent1"/>
      <w:sz w:val="24"/>
      <w:szCs w:val="20"/>
      <w:lang w:val="en-US" w:eastAsia="ja-JP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000D"/>
    <w:rPr>
      <w:b/>
      <w:bCs/>
      <w:color w:val="4F81BD" w:themeColor="accent1"/>
      <w:sz w:val="24"/>
      <w:szCs w:val="20"/>
      <w:lang w:val="en-US" w:eastAsia="ja-JP"/>
    </w:rPr>
  </w:style>
  <w:style w:type="table" w:customStyle="1" w:styleId="Tipptabelle">
    <w:name w:val="Tipptabelle"/>
    <w:basedOn w:val="NormaleTabelle"/>
    <w:uiPriority w:val="99"/>
    <w:rsid w:val="0082000D"/>
    <w:pPr>
      <w:spacing w:after="0" w:line="240" w:lineRule="auto"/>
    </w:pPr>
    <w:rPr>
      <w:color w:val="404040" w:themeColor="text1" w:themeTint="BF"/>
      <w:sz w:val="18"/>
      <w:szCs w:val="20"/>
      <w:lang w:val="en-US"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BE5F1" w:themeFill="accent1" w:themeFillTint="33"/>
    </w:tcPr>
    <w:tblStylePr w:type="firstCol">
      <w:pPr>
        <w:wordWrap/>
        <w:jc w:val="center"/>
      </w:pPr>
    </w:tblStylePr>
  </w:style>
  <w:style w:type="paragraph" w:customStyle="1" w:styleId="Tipptext">
    <w:name w:val="Tipptext"/>
    <w:basedOn w:val="Standard"/>
    <w:uiPriority w:val="99"/>
    <w:rsid w:val="0082000D"/>
    <w:pPr>
      <w:spacing w:after="160" w:line="264" w:lineRule="auto"/>
      <w:ind w:right="576"/>
    </w:pPr>
    <w:rPr>
      <w:i/>
      <w:iCs/>
      <w:color w:val="7F7F7F" w:themeColor="text1" w:themeTint="80"/>
      <w:sz w:val="16"/>
      <w:szCs w:val="20"/>
      <w:lang w:val="en-US" w:eastAsia="ja-JP"/>
    </w:rPr>
  </w:style>
  <w:style w:type="paragraph" w:styleId="KeinLeerraum">
    <w:name w:val="No Spacing"/>
    <w:uiPriority w:val="36"/>
    <w:qFormat/>
    <w:rsid w:val="0082000D"/>
    <w:pPr>
      <w:spacing w:after="0" w:line="240" w:lineRule="auto"/>
    </w:pPr>
    <w:rPr>
      <w:color w:val="404040" w:themeColor="text1" w:themeTint="BF"/>
      <w:sz w:val="18"/>
      <w:szCs w:val="20"/>
      <w:lang w:val="en-US" w:eastAsia="ja-JP"/>
    </w:rPr>
  </w:style>
  <w:style w:type="paragraph" w:styleId="Aufzhlungszeichen">
    <w:name w:val="List Bullet"/>
    <w:basedOn w:val="Standard"/>
    <w:uiPriority w:val="1"/>
    <w:unhideWhenUsed/>
    <w:qFormat/>
    <w:rsid w:val="0082000D"/>
    <w:pPr>
      <w:numPr>
        <w:numId w:val="1"/>
      </w:numPr>
      <w:spacing w:after="60" w:line="288" w:lineRule="auto"/>
    </w:pPr>
    <w:rPr>
      <w:color w:val="404040" w:themeColor="text1" w:themeTint="BF"/>
      <w:sz w:val="18"/>
      <w:szCs w:val="20"/>
      <w:lang w:val="en-US" w:eastAsia="ja-JP"/>
    </w:rPr>
  </w:style>
  <w:style w:type="table" w:customStyle="1" w:styleId="Angebotstabelle">
    <w:name w:val="Angebotstabelle"/>
    <w:basedOn w:val="NormaleTabelle"/>
    <w:uiPriority w:val="99"/>
    <w:rsid w:val="0082000D"/>
    <w:pPr>
      <w:spacing w:before="120" w:after="120" w:line="240" w:lineRule="auto"/>
    </w:pPr>
    <w:rPr>
      <w:color w:val="404040" w:themeColor="text1" w:themeTint="BF"/>
      <w:sz w:val="18"/>
      <w:szCs w:val="20"/>
      <w:lang w:val="en-US" w:eastAsia="ja-JP"/>
    </w:r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BE5F1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4F81BD" w:themeFill="accent1"/>
      </w:tcPr>
    </w:tblStylePr>
  </w:style>
  <w:style w:type="paragraph" w:styleId="Funotentext">
    <w:name w:val="footnote text"/>
    <w:basedOn w:val="Standard"/>
    <w:link w:val="FunotentextZchn"/>
    <w:uiPriority w:val="12"/>
    <w:unhideWhenUsed/>
    <w:qFormat/>
    <w:rsid w:val="0082000D"/>
    <w:pPr>
      <w:spacing w:before="140" w:after="0" w:line="240" w:lineRule="auto"/>
    </w:pPr>
    <w:rPr>
      <w:i/>
      <w:iCs/>
      <w:color w:val="404040" w:themeColor="text1" w:themeTint="BF"/>
      <w:sz w:val="14"/>
      <w:szCs w:val="20"/>
      <w:lang w:val="en-US" w:eastAsia="ja-JP"/>
    </w:rPr>
  </w:style>
  <w:style w:type="character" w:customStyle="1" w:styleId="FunotentextZchn">
    <w:name w:val="Fußnotentext Zchn"/>
    <w:basedOn w:val="Absatz-Standardschriftart"/>
    <w:link w:val="Funotentext"/>
    <w:uiPriority w:val="12"/>
    <w:rsid w:val="0082000D"/>
    <w:rPr>
      <w:i/>
      <w:iCs/>
      <w:color w:val="404040" w:themeColor="text1" w:themeTint="BF"/>
      <w:sz w:val="14"/>
      <w:szCs w:val="20"/>
      <w:lang w:val="en-US" w:eastAsia="ja-JP"/>
    </w:rPr>
  </w:style>
  <w:style w:type="paragraph" w:customStyle="1" w:styleId="Tabellentextdezimal">
    <w:name w:val="Tabellentext dezimal"/>
    <w:basedOn w:val="Standard"/>
    <w:uiPriority w:val="12"/>
    <w:qFormat/>
    <w:rsid w:val="0082000D"/>
    <w:pPr>
      <w:tabs>
        <w:tab w:val="decimal" w:pos="936"/>
      </w:tabs>
      <w:spacing w:before="120" w:after="120" w:line="240" w:lineRule="auto"/>
    </w:pPr>
    <w:rPr>
      <w:color w:val="404040" w:themeColor="text1" w:themeTint="BF"/>
      <w:sz w:val="18"/>
      <w:szCs w:val="20"/>
      <w:lang w:val="en-US" w:eastAsia="ja-JP"/>
    </w:rPr>
  </w:style>
  <w:style w:type="paragraph" w:customStyle="1" w:styleId="Signatur">
    <w:name w:val="Signatur"/>
    <w:basedOn w:val="Standard"/>
    <w:link w:val="Signaturzeichen"/>
    <w:uiPriority w:val="12"/>
    <w:unhideWhenUsed/>
    <w:qFormat/>
    <w:rsid w:val="0082000D"/>
    <w:pPr>
      <w:spacing w:before="960" w:after="0" w:line="240" w:lineRule="auto"/>
    </w:pPr>
    <w:rPr>
      <w:color w:val="404040" w:themeColor="text1" w:themeTint="BF"/>
      <w:sz w:val="18"/>
      <w:szCs w:val="20"/>
      <w:lang w:val="en-US" w:eastAsia="ja-JP"/>
    </w:rPr>
  </w:style>
  <w:style w:type="character" w:customStyle="1" w:styleId="Signaturzeichen">
    <w:name w:val="Signaturzeichen"/>
    <w:basedOn w:val="Absatz-Standardschriftart"/>
    <w:link w:val="Signatur"/>
    <w:uiPriority w:val="12"/>
    <w:rsid w:val="0082000D"/>
    <w:rPr>
      <w:color w:val="404040" w:themeColor="text1" w:themeTint="BF"/>
      <w:sz w:val="18"/>
      <w:szCs w:val="20"/>
      <w:lang w:val="en-US" w:eastAsia="ja-JP"/>
    </w:rPr>
  </w:style>
  <w:style w:type="paragraph" w:styleId="Listenabsatz">
    <w:name w:val="List Paragraph"/>
    <w:basedOn w:val="Standard"/>
    <w:uiPriority w:val="34"/>
    <w:unhideWhenUsed/>
    <w:qFormat/>
    <w:rsid w:val="0082000D"/>
    <w:pPr>
      <w:spacing w:after="180" w:line="288" w:lineRule="auto"/>
      <w:ind w:left="720"/>
      <w:contextualSpacing/>
    </w:pPr>
    <w:rPr>
      <w:color w:val="404040" w:themeColor="text1" w:themeTint="BF"/>
      <w:sz w:val="18"/>
      <w:szCs w:val="20"/>
      <w:lang w:val="en-US" w:eastAsia="ja-JP"/>
    </w:rPr>
  </w:style>
  <w:style w:type="character" w:styleId="Platzhaltertext">
    <w:name w:val="Placeholder Text"/>
    <w:basedOn w:val="Absatz-Standardschriftart"/>
    <w:uiPriority w:val="99"/>
    <w:semiHidden/>
    <w:rsid w:val="008200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43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melius.eu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E3029D889F427CADD8332C3E463C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A56B76-EA53-40D7-8B8D-9C34136EFEE7}"/>
      </w:docPartPr>
      <w:docPartBody>
        <w:p w:rsidR="003A6D35" w:rsidRDefault="00977C10" w:rsidP="00977C10">
          <w:pPr>
            <w:pStyle w:val="25E3029D889F427CADD8332C3E463CFC"/>
          </w:pPr>
          <w:r>
            <w:rPr>
              <w:rStyle w:val="Platzhaltertext"/>
            </w:rPr>
            <w:t>&lt;Firma des Kunden&gt;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C10"/>
    <w:rsid w:val="00035E7E"/>
    <w:rsid w:val="0012522B"/>
    <w:rsid w:val="00212D7A"/>
    <w:rsid w:val="002A4328"/>
    <w:rsid w:val="00356FEF"/>
    <w:rsid w:val="003A1968"/>
    <w:rsid w:val="003A6D35"/>
    <w:rsid w:val="00426D76"/>
    <w:rsid w:val="006850F4"/>
    <w:rsid w:val="006D0C77"/>
    <w:rsid w:val="007055A2"/>
    <w:rsid w:val="00792E11"/>
    <w:rsid w:val="0096759E"/>
    <w:rsid w:val="00977C10"/>
    <w:rsid w:val="00982B71"/>
    <w:rsid w:val="009A0B18"/>
    <w:rsid w:val="009E0824"/>
    <w:rsid w:val="00A11F02"/>
    <w:rsid w:val="00A17BE3"/>
    <w:rsid w:val="00B35CC1"/>
    <w:rsid w:val="00B54DFB"/>
    <w:rsid w:val="00BF0494"/>
    <w:rsid w:val="00C82077"/>
    <w:rsid w:val="00CD215E"/>
    <w:rsid w:val="00D36B90"/>
    <w:rsid w:val="00D77649"/>
    <w:rsid w:val="00E9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77C10"/>
    <w:rPr>
      <w:color w:val="808080"/>
    </w:rPr>
  </w:style>
  <w:style w:type="paragraph" w:customStyle="1" w:styleId="9672DDC3C525409D968F7833DDDB328B">
    <w:name w:val="9672DDC3C525409D968F7833DDDB328B"/>
    <w:rsid w:val="00977C10"/>
  </w:style>
  <w:style w:type="paragraph" w:customStyle="1" w:styleId="25E3029D889F427CADD8332C3E463CFC">
    <w:name w:val="25E3029D889F427CADD8332C3E463CFC"/>
    <w:rsid w:val="00977C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445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PCC E.Demelius Unternehmensberatung</Company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Eberhard Demelius</cp:lastModifiedBy>
  <cp:revision>13</cp:revision>
  <cp:lastPrinted>2022-04-19T05:19:00Z</cp:lastPrinted>
  <dcterms:created xsi:type="dcterms:W3CDTF">2025-01-12T10:06:00Z</dcterms:created>
  <dcterms:modified xsi:type="dcterms:W3CDTF">2025-04-19T17:37:00Z</dcterms:modified>
  <cp:contentStatus>LWK und das Land Vorarlberg</cp:contentStatus>
</cp:coreProperties>
</file>